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BB" w:rsidRPr="00476ABB" w:rsidRDefault="00476ABB" w:rsidP="00476AB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76ABB" w:rsidRPr="00476ABB" w:rsidTr="00455592">
        <w:tc>
          <w:tcPr>
            <w:tcW w:w="8644" w:type="dxa"/>
            <w:shd w:val="clear" w:color="auto" w:fill="FFD966"/>
          </w:tcPr>
          <w:p w:rsidR="00476ABB" w:rsidRDefault="00476ABB" w:rsidP="00476A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spacing w:val="5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spacing w:val="5"/>
                <w:sz w:val="26"/>
                <w:szCs w:val="26"/>
              </w:rPr>
              <w:t>TERAPIA DA FALA</w:t>
            </w:r>
            <w:r w:rsidRPr="00476ABB">
              <w:rPr>
                <w:rFonts w:ascii="Calibri" w:eastAsia="Times New Roman" w:hAnsi="Calibri" w:cs="Calibri"/>
                <w:b/>
                <w:bCs/>
                <w:smallCaps/>
                <w:spacing w:val="5"/>
                <w:sz w:val="26"/>
                <w:szCs w:val="26"/>
              </w:rPr>
              <w:t xml:space="preserve"> – FICHA DE ENCAMINHAMENTO</w:t>
            </w:r>
          </w:p>
          <w:p w:rsidR="00476ABB" w:rsidRPr="00476ABB" w:rsidRDefault="00476ABB" w:rsidP="00476ABB">
            <w:pPr>
              <w:tabs>
                <w:tab w:val="center" w:pos="4252"/>
                <w:tab w:val="left" w:pos="5127"/>
                <w:tab w:val="left" w:pos="5869"/>
              </w:tabs>
              <w:spacing w:after="0"/>
              <w:jc w:val="center"/>
              <w:rPr>
                <w:sz w:val="20"/>
                <w:szCs w:val="20"/>
              </w:rPr>
            </w:pPr>
            <w:r w:rsidRPr="006C36D6">
              <w:rPr>
                <w:sz w:val="20"/>
                <w:szCs w:val="20"/>
              </w:rPr>
              <w:t>(1º/2º/3º CEB e ES)</w:t>
            </w:r>
          </w:p>
        </w:tc>
      </w:tr>
    </w:tbl>
    <w:p w:rsidR="00330F34" w:rsidRPr="00476ABB" w:rsidRDefault="00330F34" w:rsidP="00476AB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Ind w:w="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</w:tblGrid>
      <w:tr w:rsidR="00476ABB" w:rsidRPr="00476ABB" w:rsidTr="00455592">
        <w:trPr>
          <w:trHeight w:val="1247"/>
        </w:trPr>
        <w:tc>
          <w:tcPr>
            <w:tcW w:w="3721" w:type="dxa"/>
          </w:tcPr>
          <w:p w:rsidR="00476ABB" w:rsidRPr="00476ABB" w:rsidRDefault="00476ABB" w:rsidP="00476AB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sz w:val="20"/>
                <w:szCs w:val="20"/>
              </w:rPr>
              <w:t>A preencher pela coordenadora da EMAEI</w:t>
            </w:r>
          </w:p>
          <w:p w:rsidR="00476ABB" w:rsidRPr="00476ABB" w:rsidRDefault="00476ABB" w:rsidP="00476AB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sz w:val="20"/>
                <w:szCs w:val="20"/>
              </w:rPr>
              <w:t>A Coordenadora:________________</w:t>
            </w:r>
          </w:p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                                       </w:t>
            </w:r>
          </w:p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sz w:val="20"/>
                <w:szCs w:val="20"/>
              </w:rPr>
              <w:t>Data de receção: ___/___/___</w:t>
            </w:r>
          </w:p>
          <w:p w:rsidR="00476ABB" w:rsidRPr="00476ABB" w:rsidRDefault="00476ABB" w:rsidP="00476AB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476ABB" w:rsidRPr="00476ABB" w:rsidRDefault="00476ABB" w:rsidP="00476AB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476ABB" w:rsidRPr="00476ABB" w:rsidRDefault="00476ABB" w:rsidP="00476AB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</w:p>
    <w:p w:rsidR="00476ABB" w:rsidRDefault="00476ABB" w:rsidP="00476AB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330F34" w:rsidRPr="00476ABB" w:rsidRDefault="00330F34" w:rsidP="00476ABB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993"/>
        <w:gridCol w:w="2440"/>
      </w:tblGrid>
      <w:tr w:rsidR="00476ABB" w:rsidRPr="00476ABB" w:rsidTr="00455592">
        <w:tc>
          <w:tcPr>
            <w:tcW w:w="3369" w:type="dxa"/>
            <w:shd w:val="clear" w:color="auto" w:fill="FFD966"/>
          </w:tcPr>
          <w:p w:rsidR="00476ABB" w:rsidRPr="00476ABB" w:rsidRDefault="00F320CD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Nome do aluno</w:t>
            </w:r>
          </w:p>
        </w:tc>
        <w:tc>
          <w:tcPr>
            <w:tcW w:w="5275" w:type="dxa"/>
            <w:gridSpan w:val="3"/>
            <w:shd w:val="clear" w:color="auto" w:fill="auto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476ABB" w:rsidRPr="00476ABB" w:rsidTr="00455592">
        <w:tc>
          <w:tcPr>
            <w:tcW w:w="3369" w:type="dxa"/>
            <w:shd w:val="clear" w:color="auto" w:fill="FFD966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42" w:type="dxa"/>
            <w:shd w:val="clear" w:color="auto" w:fill="auto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966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Idade</w:t>
            </w:r>
          </w:p>
        </w:tc>
        <w:tc>
          <w:tcPr>
            <w:tcW w:w="2440" w:type="dxa"/>
            <w:shd w:val="clear" w:color="auto" w:fill="auto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476ABB" w:rsidRPr="00476ABB" w:rsidTr="00455592">
        <w:tc>
          <w:tcPr>
            <w:tcW w:w="3369" w:type="dxa"/>
            <w:shd w:val="clear" w:color="auto" w:fill="FFD966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Ano de Escolaridade</w:t>
            </w:r>
          </w:p>
        </w:tc>
        <w:tc>
          <w:tcPr>
            <w:tcW w:w="1842" w:type="dxa"/>
            <w:shd w:val="clear" w:color="auto" w:fill="auto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D966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Turma</w:t>
            </w:r>
          </w:p>
        </w:tc>
        <w:tc>
          <w:tcPr>
            <w:tcW w:w="2440" w:type="dxa"/>
            <w:shd w:val="clear" w:color="auto" w:fill="auto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476ABB" w:rsidRPr="00476ABB" w:rsidTr="00455592">
        <w:tc>
          <w:tcPr>
            <w:tcW w:w="3369" w:type="dxa"/>
            <w:shd w:val="clear" w:color="auto" w:fill="FFD966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Escola</w:t>
            </w:r>
          </w:p>
        </w:tc>
        <w:tc>
          <w:tcPr>
            <w:tcW w:w="5275" w:type="dxa"/>
            <w:gridSpan w:val="3"/>
            <w:shd w:val="clear" w:color="auto" w:fill="auto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476ABB" w:rsidRPr="00476ABB" w:rsidTr="00455592">
        <w:tc>
          <w:tcPr>
            <w:tcW w:w="3369" w:type="dxa"/>
            <w:shd w:val="clear" w:color="auto" w:fill="FFD966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Prof. Titular/D</w:t>
            </w:r>
            <w:r w:rsidR="00F320CD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iretor de </w:t>
            </w: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Turma</w:t>
            </w:r>
          </w:p>
        </w:tc>
        <w:tc>
          <w:tcPr>
            <w:tcW w:w="5275" w:type="dxa"/>
            <w:gridSpan w:val="3"/>
            <w:shd w:val="clear" w:color="auto" w:fill="auto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476ABB" w:rsidRPr="00476ABB" w:rsidTr="00455592">
        <w:tc>
          <w:tcPr>
            <w:tcW w:w="3369" w:type="dxa"/>
            <w:shd w:val="clear" w:color="auto" w:fill="FFD966"/>
          </w:tcPr>
          <w:p w:rsidR="00476ABB" w:rsidRPr="00476ABB" w:rsidRDefault="00476ABB" w:rsidP="00476AB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Responsável pelo Encaminhamento</w:t>
            </w:r>
          </w:p>
        </w:tc>
        <w:tc>
          <w:tcPr>
            <w:tcW w:w="5275" w:type="dxa"/>
            <w:gridSpan w:val="3"/>
            <w:shd w:val="clear" w:color="auto" w:fill="auto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:rsidR="00476ABB" w:rsidRDefault="00476ABB" w:rsidP="007E3D0E">
      <w:pPr>
        <w:jc w:val="center"/>
        <w:rPr>
          <w:b/>
          <w:sz w:val="8"/>
        </w:rPr>
      </w:pPr>
    </w:p>
    <w:p w:rsidR="00476ABB" w:rsidRDefault="00476ABB" w:rsidP="00476ABB">
      <w:pPr>
        <w:rPr>
          <w:b/>
          <w:sz w:val="8"/>
        </w:rPr>
      </w:pPr>
    </w:p>
    <w:p w:rsidR="00476ABB" w:rsidRPr="000E59B4" w:rsidRDefault="00476ABB" w:rsidP="00476ABB">
      <w:pPr>
        <w:rPr>
          <w:b/>
          <w:sz w:val="8"/>
        </w:rPr>
      </w:pPr>
    </w:p>
    <w:p w:rsidR="001B140A" w:rsidRDefault="001B140A" w:rsidP="00330F34">
      <w:pPr>
        <w:ind w:hanging="567"/>
        <w:jc w:val="both"/>
        <w:rPr>
          <w:b/>
        </w:rPr>
      </w:pPr>
      <w:r>
        <w:rPr>
          <w:b/>
        </w:rPr>
        <w:t xml:space="preserve">Preencha a seguinte tabela, assinalando com uma cruz (X) as dificuldades </w:t>
      </w:r>
      <w:r w:rsidR="005326BC">
        <w:rPr>
          <w:b/>
        </w:rPr>
        <w:t>que identifica no aluno</w:t>
      </w:r>
      <w:r w:rsidR="00CF3E45">
        <w:rPr>
          <w:b/>
        </w:rPr>
        <w:t xml:space="preserve">: </w:t>
      </w:r>
    </w:p>
    <w:tbl>
      <w:tblPr>
        <w:tblStyle w:val="Tabelacomgrelha"/>
        <w:tblW w:w="9810" w:type="dxa"/>
        <w:tblInd w:w="-601" w:type="dxa"/>
        <w:tblLook w:val="04A0" w:firstRow="1" w:lastRow="0" w:firstColumn="1" w:lastColumn="0" w:noHBand="0" w:noVBand="1"/>
      </w:tblPr>
      <w:tblGrid>
        <w:gridCol w:w="9243"/>
        <w:gridCol w:w="567"/>
      </w:tblGrid>
      <w:tr w:rsidR="00CF3E45" w:rsidRPr="00476ABB" w:rsidTr="00476ABB">
        <w:tc>
          <w:tcPr>
            <w:tcW w:w="9243" w:type="dxa"/>
          </w:tcPr>
          <w:p w:rsidR="00CF3E45" w:rsidRPr="00476ABB" w:rsidRDefault="00C25CAC" w:rsidP="006C36D6">
            <w:pPr>
              <w:pStyle w:val="PargrafodaLista"/>
              <w:numPr>
                <w:ilvl w:val="0"/>
                <w:numId w:val="1"/>
              </w:numPr>
              <w:spacing w:before="80"/>
              <w:ind w:left="315"/>
              <w:jc w:val="both"/>
              <w:rPr>
                <w:sz w:val="20"/>
                <w:szCs w:val="20"/>
              </w:rPr>
            </w:pPr>
            <w:r w:rsidRPr="00476ABB">
              <w:rPr>
                <w:sz w:val="20"/>
                <w:szCs w:val="20"/>
              </w:rPr>
              <w:t>Tem dificuldade em compreender ordens/instruções</w:t>
            </w:r>
          </w:p>
        </w:tc>
        <w:tc>
          <w:tcPr>
            <w:tcW w:w="567" w:type="dxa"/>
          </w:tcPr>
          <w:p w:rsidR="00CF3E45" w:rsidRPr="00476ABB" w:rsidRDefault="00CF3E45" w:rsidP="006C36D6"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 w:rsidR="00EB6CCB" w:rsidRPr="00476ABB" w:rsidTr="00476ABB">
        <w:tc>
          <w:tcPr>
            <w:tcW w:w="9243" w:type="dxa"/>
          </w:tcPr>
          <w:p w:rsidR="00EB6CCB" w:rsidRPr="00476ABB" w:rsidRDefault="00C25CAC" w:rsidP="006C36D6">
            <w:pPr>
              <w:pStyle w:val="PargrafodaLista"/>
              <w:numPr>
                <w:ilvl w:val="0"/>
                <w:numId w:val="1"/>
              </w:numPr>
              <w:spacing w:before="80"/>
              <w:ind w:left="315"/>
              <w:jc w:val="both"/>
              <w:rPr>
                <w:sz w:val="20"/>
                <w:szCs w:val="20"/>
              </w:rPr>
            </w:pPr>
            <w:r w:rsidRPr="00476ABB">
              <w:rPr>
                <w:sz w:val="20"/>
                <w:szCs w:val="20"/>
              </w:rPr>
              <w:t>Tem um vocabulário reduzido</w:t>
            </w:r>
          </w:p>
        </w:tc>
        <w:tc>
          <w:tcPr>
            <w:tcW w:w="567" w:type="dxa"/>
          </w:tcPr>
          <w:p w:rsidR="00EB6CCB" w:rsidRPr="00476ABB" w:rsidRDefault="00EB6CCB" w:rsidP="006C36D6"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 w:rsidR="00CF3E45" w:rsidRPr="00476ABB" w:rsidTr="00476ABB">
        <w:tc>
          <w:tcPr>
            <w:tcW w:w="9243" w:type="dxa"/>
          </w:tcPr>
          <w:p w:rsidR="00CF3E45" w:rsidRPr="00476ABB" w:rsidRDefault="00DF04ED" w:rsidP="006C36D6">
            <w:pPr>
              <w:pStyle w:val="PargrafodaLista"/>
              <w:numPr>
                <w:ilvl w:val="0"/>
                <w:numId w:val="1"/>
              </w:numPr>
              <w:spacing w:before="80"/>
              <w:ind w:left="315"/>
              <w:jc w:val="both"/>
              <w:rPr>
                <w:sz w:val="20"/>
                <w:szCs w:val="20"/>
              </w:rPr>
            </w:pPr>
            <w:r w:rsidRPr="00476ABB">
              <w:rPr>
                <w:sz w:val="20"/>
                <w:szCs w:val="20"/>
              </w:rPr>
              <w:t>Tem dificuldade na produção dos sons fala (discurso pouco percetível)</w:t>
            </w:r>
          </w:p>
        </w:tc>
        <w:tc>
          <w:tcPr>
            <w:tcW w:w="567" w:type="dxa"/>
          </w:tcPr>
          <w:p w:rsidR="00CF3E45" w:rsidRPr="00476ABB" w:rsidRDefault="00CF3E45" w:rsidP="006C36D6"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 w:rsidR="00CF3E45" w:rsidRPr="00476ABB" w:rsidTr="00476ABB">
        <w:tc>
          <w:tcPr>
            <w:tcW w:w="9243" w:type="dxa"/>
          </w:tcPr>
          <w:p w:rsidR="00CF3E45" w:rsidRPr="00476ABB" w:rsidRDefault="00C91935" w:rsidP="000E59B4">
            <w:pPr>
              <w:pStyle w:val="PargrafodaLista"/>
              <w:numPr>
                <w:ilvl w:val="0"/>
                <w:numId w:val="1"/>
              </w:numPr>
              <w:spacing w:before="80"/>
              <w:ind w:left="315"/>
              <w:jc w:val="both"/>
              <w:rPr>
                <w:sz w:val="20"/>
                <w:szCs w:val="20"/>
              </w:rPr>
            </w:pPr>
            <w:r w:rsidRPr="00476ABB">
              <w:rPr>
                <w:sz w:val="20"/>
                <w:szCs w:val="20"/>
              </w:rPr>
              <w:t>Te</w:t>
            </w:r>
            <w:r w:rsidR="00403D6D" w:rsidRPr="00476ABB">
              <w:rPr>
                <w:sz w:val="20"/>
                <w:szCs w:val="20"/>
              </w:rPr>
              <w:t xml:space="preserve">m dificuldade em </w:t>
            </w:r>
            <w:r w:rsidR="00FA6F3A" w:rsidRPr="00476ABB">
              <w:rPr>
                <w:sz w:val="20"/>
                <w:szCs w:val="20"/>
              </w:rPr>
              <w:t xml:space="preserve">produzir frases </w:t>
            </w:r>
            <w:r w:rsidR="00D25A34" w:rsidRPr="00476ABB">
              <w:rPr>
                <w:sz w:val="20"/>
                <w:szCs w:val="20"/>
              </w:rPr>
              <w:t>oralmente</w:t>
            </w:r>
            <w:r w:rsidR="00F74FEE" w:rsidRPr="00476ABB">
              <w:rPr>
                <w:sz w:val="20"/>
                <w:szCs w:val="20"/>
              </w:rPr>
              <w:t xml:space="preserve"> (na organização dos vários constituintes</w:t>
            </w:r>
            <w:r w:rsidR="000E59B4" w:rsidRPr="00476ABB">
              <w:rPr>
                <w:sz w:val="20"/>
                <w:szCs w:val="20"/>
              </w:rPr>
              <w:t>, na concordância, etc.</w:t>
            </w:r>
            <w:r w:rsidR="00F74FEE" w:rsidRPr="00476ABB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F3E45" w:rsidRPr="00476ABB" w:rsidRDefault="00CF3E45" w:rsidP="006C36D6"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 w:rsidR="00F74FEE" w:rsidRPr="00476ABB" w:rsidTr="00476ABB">
        <w:tc>
          <w:tcPr>
            <w:tcW w:w="9243" w:type="dxa"/>
          </w:tcPr>
          <w:p w:rsidR="00F74FEE" w:rsidRPr="00476ABB" w:rsidRDefault="00F74FEE" w:rsidP="009B19CB">
            <w:pPr>
              <w:pStyle w:val="PargrafodaLista"/>
              <w:numPr>
                <w:ilvl w:val="0"/>
                <w:numId w:val="1"/>
              </w:numPr>
              <w:spacing w:before="80"/>
              <w:ind w:left="315"/>
              <w:jc w:val="both"/>
              <w:rPr>
                <w:sz w:val="20"/>
                <w:szCs w:val="20"/>
              </w:rPr>
            </w:pPr>
            <w:r w:rsidRPr="00476ABB">
              <w:rPr>
                <w:sz w:val="20"/>
                <w:szCs w:val="20"/>
              </w:rPr>
              <w:t xml:space="preserve">Apresenta </w:t>
            </w:r>
            <w:r w:rsidR="009B19CB" w:rsidRPr="00476ABB">
              <w:rPr>
                <w:sz w:val="20"/>
                <w:szCs w:val="20"/>
              </w:rPr>
              <w:t xml:space="preserve">um discurso com disfluências </w:t>
            </w:r>
            <w:r w:rsidRPr="00476ABB">
              <w:rPr>
                <w:sz w:val="20"/>
                <w:szCs w:val="20"/>
              </w:rPr>
              <w:t>(gaguez</w:t>
            </w:r>
            <w:r w:rsidR="000E59B4" w:rsidRPr="00476ABB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74FEE" w:rsidRPr="00476ABB" w:rsidRDefault="00F74FEE" w:rsidP="006C36D6"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 w:rsidR="000D5086" w:rsidRPr="00476ABB" w:rsidTr="00476ABB">
        <w:tc>
          <w:tcPr>
            <w:tcW w:w="9243" w:type="dxa"/>
          </w:tcPr>
          <w:p w:rsidR="000D5086" w:rsidRPr="00476ABB" w:rsidRDefault="0053399D" w:rsidP="006C36D6">
            <w:pPr>
              <w:pStyle w:val="PargrafodaLista"/>
              <w:numPr>
                <w:ilvl w:val="0"/>
                <w:numId w:val="1"/>
              </w:numPr>
              <w:spacing w:before="80"/>
              <w:ind w:left="315"/>
              <w:jc w:val="both"/>
              <w:rPr>
                <w:sz w:val="20"/>
                <w:szCs w:val="20"/>
              </w:rPr>
            </w:pPr>
            <w:r w:rsidRPr="00476ABB">
              <w:rPr>
                <w:sz w:val="20"/>
                <w:szCs w:val="20"/>
              </w:rPr>
              <w:t>Evidencia dificuldades de consciência fonológica (ex.: identificação de rimas, segmentação silábica)</w:t>
            </w:r>
          </w:p>
        </w:tc>
        <w:tc>
          <w:tcPr>
            <w:tcW w:w="567" w:type="dxa"/>
          </w:tcPr>
          <w:p w:rsidR="000D5086" w:rsidRPr="00476ABB" w:rsidRDefault="000D5086" w:rsidP="006C36D6"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 w:rsidR="003B65F4" w:rsidRPr="00476ABB" w:rsidTr="00476ABB">
        <w:tc>
          <w:tcPr>
            <w:tcW w:w="9243" w:type="dxa"/>
          </w:tcPr>
          <w:p w:rsidR="003B65F4" w:rsidRPr="00476ABB" w:rsidRDefault="009359A2" w:rsidP="006C36D6">
            <w:pPr>
              <w:pStyle w:val="PargrafodaLista"/>
              <w:numPr>
                <w:ilvl w:val="0"/>
                <w:numId w:val="1"/>
              </w:numPr>
              <w:spacing w:before="80"/>
              <w:ind w:left="315"/>
              <w:jc w:val="both"/>
              <w:rPr>
                <w:sz w:val="20"/>
                <w:szCs w:val="20"/>
              </w:rPr>
            </w:pPr>
            <w:r w:rsidRPr="00476ABB">
              <w:rPr>
                <w:sz w:val="20"/>
                <w:szCs w:val="20"/>
              </w:rPr>
              <w:t>Revela dificuldades na aprendizagem da leitura e escrita</w:t>
            </w:r>
          </w:p>
        </w:tc>
        <w:tc>
          <w:tcPr>
            <w:tcW w:w="567" w:type="dxa"/>
          </w:tcPr>
          <w:p w:rsidR="003B65F4" w:rsidRPr="00476ABB" w:rsidRDefault="003B65F4" w:rsidP="006C36D6"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 w:rsidR="009359A2" w:rsidRPr="00476ABB" w:rsidTr="00476ABB">
        <w:tc>
          <w:tcPr>
            <w:tcW w:w="9243" w:type="dxa"/>
          </w:tcPr>
          <w:p w:rsidR="009359A2" w:rsidRPr="00476ABB" w:rsidRDefault="009359A2" w:rsidP="006C36D6">
            <w:pPr>
              <w:pStyle w:val="PargrafodaLista"/>
              <w:numPr>
                <w:ilvl w:val="0"/>
                <w:numId w:val="1"/>
              </w:numPr>
              <w:spacing w:before="80"/>
              <w:ind w:left="315"/>
              <w:jc w:val="both"/>
              <w:rPr>
                <w:sz w:val="20"/>
                <w:szCs w:val="20"/>
              </w:rPr>
            </w:pPr>
            <w:r w:rsidRPr="00476ABB">
              <w:rPr>
                <w:sz w:val="20"/>
                <w:szCs w:val="20"/>
              </w:rPr>
              <w:t xml:space="preserve">Não consegue </w:t>
            </w:r>
            <w:r w:rsidR="00760413" w:rsidRPr="00476ABB">
              <w:rPr>
                <w:sz w:val="20"/>
                <w:szCs w:val="20"/>
              </w:rPr>
              <w:t xml:space="preserve">associar </w:t>
            </w:r>
            <w:r w:rsidR="00FC7840" w:rsidRPr="00476ABB">
              <w:rPr>
                <w:sz w:val="20"/>
                <w:szCs w:val="20"/>
              </w:rPr>
              <w:t xml:space="preserve">sons às </w:t>
            </w:r>
            <w:r w:rsidR="0053399D" w:rsidRPr="00476ABB">
              <w:rPr>
                <w:sz w:val="20"/>
                <w:szCs w:val="20"/>
              </w:rPr>
              <w:t>letra</w:t>
            </w:r>
            <w:r w:rsidR="00FC7840" w:rsidRPr="00476ABB">
              <w:rPr>
                <w:sz w:val="20"/>
                <w:szCs w:val="20"/>
              </w:rPr>
              <w:t>s correspondentes</w:t>
            </w:r>
            <w:r w:rsidR="0053399D" w:rsidRPr="00476ABB">
              <w:rPr>
                <w:sz w:val="20"/>
                <w:szCs w:val="20"/>
              </w:rPr>
              <w:t xml:space="preserve"> (</w:t>
            </w:r>
            <w:r w:rsidRPr="00476ABB">
              <w:rPr>
                <w:sz w:val="20"/>
                <w:szCs w:val="20"/>
              </w:rPr>
              <w:t>conversão fonema-grafema</w:t>
            </w:r>
            <w:r w:rsidR="0053399D" w:rsidRPr="00476ABB">
              <w:rPr>
                <w:sz w:val="20"/>
                <w:szCs w:val="20"/>
              </w:rPr>
              <w:t>)</w:t>
            </w:r>
            <w:r w:rsidRPr="00476A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359A2" w:rsidRPr="00476ABB" w:rsidRDefault="009359A2" w:rsidP="006C36D6"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 w:rsidR="0048315F" w:rsidRPr="00476ABB" w:rsidTr="00476ABB">
        <w:tc>
          <w:tcPr>
            <w:tcW w:w="9243" w:type="dxa"/>
          </w:tcPr>
          <w:p w:rsidR="0048315F" w:rsidRPr="00476ABB" w:rsidRDefault="007410A7" w:rsidP="006C36D6">
            <w:pPr>
              <w:pStyle w:val="PargrafodaLista"/>
              <w:numPr>
                <w:ilvl w:val="0"/>
                <w:numId w:val="1"/>
              </w:numPr>
              <w:spacing w:before="80"/>
              <w:ind w:left="315"/>
              <w:jc w:val="both"/>
              <w:rPr>
                <w:sz w:val="20"/>
                <w:szCs w:val="20"/>
              </w:rPr>
            </w:pPr>
            <w:r w:rsidRPr="00476ABB">
              <w:rPr>
                <w:sz w:val="20"/>
                <w:szCs w:val="20"/>
              </w:rPr>
              <w:t>Comete muitos</w:t>
            </w:r>
            <w:r w:rsidR="0048315F" w:rsidRPr="00476ABB">
              <w:rPr>
                <w:sz w:val="20"/>
                <w:szCs w:val="20"/>
              </w:rPr>
              <w:t xml:space="preserve"> </w:t>
            </w:r>
            <w:r w:rsidR="00A86103" w:rsidRPr="00476ABB">
              <w:rPr>
                <w:sz w:val="20"/>
                <w:szCs w:val="20"/>
              </w:rPr>
              <w:t>erros</w:t>
            </w:r>
            <w:r w:rsidR="00F00A97" w:rsidRPr="00476ABB">
              <w:rPr>
                <w:sz w:val="20"/>
                <w:szCs w:val="20"/>
              </w:rPr>
              <w:t xml:space="preserve"> na escrita de ditados ou escrita espontânea (</w:t>
            </w:r>
            <w:r w:rsidR="00A86103" w:rsidRPr="00476ABB">
              <w:rPr>
                <w:sz w:val="20"/>
                <w:szCs w:val="20"/>
              </w:rPr>
              <w:t>erros</w:t>
            </w:r>
            <w:r w:rsidR="00C17F2D" w:rsidRPr="00476ABB">
              <w:rPr>
                <w:sz w:val="20"/>
                <w:szCs w:val="20"/>
              </w:rPr>
              <w:t xml:space="preserve"> fonológicos: omissões, adições, inversões e</w:t>
            </w:r>
            <w:r w:rsidR="00A86103" w:rsidRPr="00476ABB">
              <w:rPr>
                <w:sz w:val="20"/>
                <w:szCs w:val="20"/>
              </w:rPr>
              <w:t xml:space="preserve"> substituições </w:t>
            </w:r>
            <w:r w:rsidR="00C17F2D" w:rsidRPr="00476ABB">
              <w:rPr>
                <w:sz w:val="20"/>
                <w:szCs w:val="20"/>
              </w:rPr>
              <w:t>de sons)</w:t>
            </w:r>
          </w:p>
        </w:tc>
        <w:tc>
          <w:tcPr>
            <w:tcW w:w="567" w:type="dxa"/>
          </w:tcPr>
          <w:p w:rsidR="0048315F" w:rsidRPr="00476ABB" w:rsidRDefault="0048315F" w:rsidP="006C36D6"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 w:rsidR="002F0777" w:rsidRPr="00476ABB" w:rsidTr="00476ABB">
        <w:tc>
          <w:tcPr>
            <w:tcW w:w="9243" w:type="dxa"/>
          </w:tcPr>
          <w:p w:rsidR="002F0777" w:rsidRPr="00476ABB" w:rsidRDefault="002F0777" w:rsidP="006C36D6">
            <w:pPr>
              <w:pStyle w:val="PargrafodaLista"/>
              <w:numPr>
                <w:ilvl w:val="0"/>
                <w:numId w:val="1"/>
              </w:numPr>
              <w:spacing w:before="80"/>
              <w:ind w:left="315"/>
              <w:jc w:val="both"/>
              <w:rPr>
                <w:sz w:val="20"/>
                <w:szCs w:val="20"/>
              </w:rPr>
            </w:pPr>
            <w:r w:rsidRPr="00476ABB">
              <w:rPr>
                <w:sz w:val="20"/>
                <w:szCs w:val="20"/>
              </w:rPr>
              <w:t>Tem d</w:t>
            </w:r>
            <w:r w:rsidR="008932B4" w:rsidRPr="00476ABB">
              <w:rPr>
                <w:sz w:val="20"/>
                <w:szCs w:val="20"/>
              </w:rPr>
              <w:t>ificuldade em escrever frases (estruturar os vários constituintes)</w:t>
            </w:r>
          </w:p>
        </w:tc>
        <w:tc>
          <w:tcPr>
            <w:tcW w:w="567" w:type="dxa"/>
          </w:tcPr>
          <w:p w:rsidR="002F0777" w:rsidRPr="00476ABB" w:rsidRDefault="002F0777" w:rsidP="006C36D6"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 w:rsidR="0048315F" w:rsidRPr="00476ABB" w:rsidTr="00476ABB">
        <w:tc>
          <w:tcPr>
            <w:tcW w:w="9243" w:type="dxa"/>
          </w:tcPr>
          <w:p w:rsidR="0048315F" w:rsidRPr="00476ABB" w:rsidRDefault="00D25A34" w:rsidP="006C36D6">
            <w:pPr>
              <w:pStyle w:val="PargrafodaLista"/>
              <w:numPr>
                <w:ilvl w:val="0"/>
                <w:numId w:val="1"/>
              </w:numPr>
              <w:spacing w:before="80"/>
              <w:ind w:left="315"/>
              <w:jc w:val="both"/>
              <w:rPr>
                <w:sz w:val="20"/>
                <w:szCs w:val="20"/>
              </w:rPr>
            </w:pPr>
            <w:r w:rsidRPr="00476ABB">
              <w:rPr>
                <w:sz w:val="20"/>
                <w:szCs w:val="20"/>
              </w:rPr>
              <w:t>Realiza substituições e omissões</w:t>
            </w:r>
            <w:r w:rsidR="0048315F" w:rsidRPr="00476ABB">
              <w:rPr>
                <w:sz w:val="20"/>
                <w:szCs w:val="20"/>
              </w:rPr>
              <w:t xml:space="preserve"> de sons durante a leitura </w:t>
            </w:r>
          </w:p>
        </w:tc>
        <w:tc>
          <w:tcPr>
            <w:tcW w:w="567" w:type="dxa"/>
          </w:tcPr>
          <w:p w:rsidR="0048315F" w:rsidRPr="00476ABB" w:rsidRDefault="0048315F" w:rsidP="006C36D6"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 w:rsidR="00F00A97" w:rsidRPr="00476ABB" w:rsidTr="00476ABB">
        <w:tc>
          <w:tcPr>
            <w:tcW w:w="9243" w:type="dxa"/>
          </w:tcPr>
          <w:p w:rsidR="00F00A97" w:rsidRPr="00476ABB" w:rsidRDefault="00760413" w:rsidP="006C36D6">
            <w:pPr>
              <w:pStyle w:val="PargrafodaLista"/>
              <w:numPr>
                <w:ilvl w:val="0"/>
                <w:numId w:val="1"/>
              </w:numPr>
              <w:spacing w:before="80"/>
              <w:ind w:left="315"/>
              <w:jc w:val="both"/>
              <w:rPr>
                <w:sz w:val="20"/>
                <w:szCs w:val="20"/>
              </w:rPr>
            </w:pPr>
            <w:r w:rsidRPr="00476ABB">
              <w:rPr>
                <w:sz w:val="20"/>
                <w:szCs w:val="20"/>
              </w:rPr>
              <w:t xml:space="preserve">Tem dificuldade em </w:t>
            </w:r>
            <w:r w:rsidR="00C25CAC" w:rsidRPr="00476ABB">
              <w:rPr>
                <w:sz w:val="20"/>
                <w:szCs w:val="20"/>
              </w:rPr>
              <w:t>compreender o que lê</w:t>
            </w:r>
          </w:p>
        </w:tc>
        <w:tc>
          <w:tcPr>
            <w:tcW w:w="567" w:type="dxa"/>
          </w:tcPr>
          <w:p w:rsidR="00F00A97" w:rsidRPr="00476ABB" w:rsidRDefault="00F00A97" w:rsidP="006C36D6"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 w:rsidR="00282487" w:rsidRPr="00476ABB" w:rsidTr="00476ABB">
        <w:tc>
          <w:tcPr>
            <w:tcW w:w="9243" w:type="dxa"/>
          </w:tcPr>
          <w:p w:rsidR="00282487" w:rsidRPr="00476ABB" w:rsidRDefault="00FF6B2E" w:rsidP="006C36D6">
            <w:pPr>
              <w:pStyle w:val="PargrafodaLista"/>
              <w:numPr>
                <w:ilvl w:val="0"/>
                <w:numId w:val="1"/>
              </w:numPr>
              <w:spacing w:before="80"/>
              <w:ind w:left="315"/>
              <w:jc w:val="both"/>
              <w:rPr>
                <w:sz w:val="20"/>
                <w:szCs w:val="20"/>
              </w:rPr>
            </w:pPr>
            <w:r w:rsidRPr="00476ABB">
              <w:rPr>
                <w:sz w:val="20"/>
                <w:szCs w:val="20"/>
              </w:rPr>
              <w:t>Apresenta</w:t>
            </w:r>
            <w:r w:rsidR="00282487" w:rsidRPr="00476ABB">
              <w:rPr>
                <w:sz w:val="20"/>
                <w:szCs w:val="20"/>
              </w:rPr>
              <w:t xml:space="preserve"> rouquidão persistente </w:t>
            </w:r>
          </w:p>
        </w:tc>
        <w:tc>
          <w:tcPr>
            <w:tcW w:w="567" w:type="dxa"/>
          </w:tcPr>
          <w:p w:rsidR="00282487" w:rsidRPr="00476ABB" w:rsidRDefault="00282487" w:rsidP="006C36D6"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 w:rsidR="00C91935" w:rsidRPr="00476ABB" w:rsidTr="00476ABB">
        <w:tc>
          <w:tcPr>
            <w:tcW w:w="9243" w:type="dxa"/>
          </w:tcPr>
          <w:p w:rsidR="00C91935" w:rsidRPr="00476ABB" w:rsidRDefault="00C91935" w:rsidP="006C36D6">
            <w:pPr>
              <w:pStyle w:val="PargrafodaLista"/>
              <w:numPr>
                <w:ilvl w:val="0"/>
                <w:numId w:val="1"/>
              </w:numPr>
              <w:spacing w:before="80"/>
              <w:ind w:left="315"/>
              <w:jc w:val="both"/>
              <w:rPr>
                <w:sz w:val="20"/>
                <w:szCs w:val="20"/>
              </w:rPr>
            </w:pPr>
            <w:r w:rsidRPr="00476ABB">
              <w:rPr>
                <w:sz w:val="20"/>
                <w:szCs w:val="20"/>
              </w:rPr>
              <w:t>Tem dificuldades em controlar a saliva, babando-se com frequência</w:t>
            </w:r>
          </w:p>
        </w:tc>
        <w:tc>
          <w:tcPr>
            <w:tcW w:w="567" w:type="dxa"/>
          </w:tcPr>
          <w:p w:rsidR="00C91935" w:rsidRPr="00476ABB" w:rsidRDefault="00C91935" w:rsidP="006C36D6"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 w:rsidR="00CF3E45" w:rsidRPr="00476ABB" w:rsidTr="00476ABB">
        <w:tc>
          <w:tcPr>
            <w:tcW w:w="9243" w:type="dxa"/>
          </w:tcPr>
          <w:p w:rsidR="00CF3E45" w:rsidRPr="00476ABB" w:rsidRDefault="00403D6D" w:rsidP="006C36D6">
            <w:pPr>
              <w:pStyle w:val="PargrafodaLista"/>
              <w:numPr>
                <w:ilvl w:val="0"/>
                <w:numId w:val="1"/>
              </w:numPr>
              <w:spacing w:before="80"/>
              <w:ind w:left="315"/>
              <w:jc w:val="both"/>
              <w:rPr>
                <w:sz w:val="20"/>
                <w:szCs w:val="20"/>
              </w:rPr>
            </w:pPr>
            <w:r w:rsidRPr="00476ABB">
              <w:rPr>
                <w:sz w:val="20"/>
                <w:szCs w:val="20"/>
              </w:rPr>
              <w:t>Tem dificuldade em mastigar ou em controlar o alimento na cavidade oral</w:t>
            </w:r>
          </w:p>
        </w:tc>
        <w:tc>
          <w:tcPr>
            <w:tcW w:w="567" w:type="dxa"/>
          </w:tcPr>
          <w:p w:rsidR="00CF3E45" w:rsidRPr="00476ABB" w:rsidRDefault="00CF3E45" w:rsidP="006C36D6"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  <w:tr w:rsidR="00403D6D" w:rsidRPr="00476ABB" w:rsidTr="00476ABB">
        <w:tc>
          <w:tcPr>
            <w:tcW w:w="9243" w:type="dxa"/>
          </w:tcPr>
          <w:p w:rsidR="00403D6D" w:rsidRPr="00476ABB" w:rsidRDefault="00403D6D" w:rsidP="006C36D6">
            <w:pPr>
              <w:pStyle w:val="PargrafodaLista"/>
              <w:numPr>
                <w:ilvl w:val="0"/>
                <w:numId w:val="1"/>
              </w:numPr>
              <w:spacing w:before="80"/>
              <w:ind w:left="315"/>
              <w:jc w:val="both"/>
              <w:rPr>
                <w:sz w:val="20"/>
                <w:szCs w:val="20"/>
              </w:rPr>
            </w:pPr>
            <w:r w:rsidRPr="00476ABB">
              <w:rPr>
                <w:sz w:val="20"/>
                <w:szCs w:val="20"/>
              </w:rPr>
              <w:t>Engasga-se com frequência (com líquidos ou sólidos)</w:t>
            </w:r>
          </w:p>
        </w:tc>
        <w:tc>
          <w:tcPr>
            <w:tcW w:w="567" w:type="dxa"/>
          </w:tcPr>
          <w:p w:rsidR="00403D6D" w:rsidRPr="00476ABB" w:rsidRDefault="00403D6D" w:rsidP="006C36D6">
            <w:pPr>
              <w:spacing w:before="8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A4F99" w:rsidRPr="009D42D7" w:rsidRDefault="001A4F99" w:rsidP="00476ABB">
      <w:pPr>
        <w:rPr>
          <w:b/>
          <w:sz w:val="10"/>
        </w:rPr>
      </w:pPr>
    </w:p>
    <w:p w:rsidR="001A4F99" w:rsidRDefault="00D25A34" w:rsidP="00476ABB">
      <w:pPr>
        <w:ind w:left="-426"/>
      </w:pPr>
      <w:r>
        <w:t>O aluno</w:t>
      </w:r>
      <w:r w:rsidR="003E7D67" w:rsidRPr="001A4F99">
        <w:t xml:space="preserve"> já </w:t>
      </w:r>
      <w:r w:rsidR="00243E34">
        <w:t xml:space="preserve">foi avaliado </w:t>
      </w:r>
      <w:r w:rsidR="001A4F99" w:rsidRPr="001A4F99">
        <w:t>em Terapia da Fala?</w:t>
      </w:r>
      <w:r w:rsidR="00DE02E1">
        <w:t xml:space="preserve"> </w:t>
      </w:r>
      <w:r w:rsidR="001A4F99" w:rsidRPr="001A4F99">
        <w:sym w:font="Wingdings" w:char="F06F"/>
      </w:r>
      <w:r w:rsidR="001A4F99" w:rsidRPr="001A4F99">
        <w:t xml:space="preserve"> Sim  </w:t>
      </w:r>
      <w:r w:rsidR="001A4F99" w:rsidRPr="001A4F99">
        <w:sym w:font="Wingdings" w:char="F06F"/>
      </w:r>
      <w:r w:rsidR="001A4F99" w:rsidRPr="001A4F99">
        <w:t xml:space="preserve"> Não</w:t>
      </w:r>
      <w:r w:rsidR="003E2BF2">
        <w:t xml:space="preserve"> </w:t>
      </w:r>
    </w:p>
    <w:p w:rsidR="003E2BF2" w:rsidRDefault="003E2BF2" w:rsidP="00476ABB">
      <w:pPr>
        <w:ind w:left="-426"/>
      </w:pPr>
      <w:r>
        <w:lastRenderedPageBreak/>
        <w:t xml:space="preserve">Em caso afirmativo, teve acesso a relatório de avaliação? </w:t>
      </w:r>
      <w:r w:rsidRPr="001A4F99">
        <w:sym w:font="Wingdings" w:char="F06F"/>
      </w:r>
      <w:r w:rsidRPr="001A4F99">
        <w:t xml:space="preserve"> Sim  </w:t>
      </w:r>
      <w:r w:rsidRPr="001A4F99">
        <w:sym w:font="Wingdings" w:char="F06F"/>
      </w:r>
      <w:r w:rsidRPr="001A4F99">
        <w:t xml:space="preserve"> Não</w:t>
      </w:r>
      <w:r>
        <w:t xml:space="preserve"> </w:t>
      </w:r>
    </w:p>
    <w:p w:rsidR="00DE02E1" w:rsidRPr="009D42D7" w:rsidRDefault="00DE02E1" w:rsidP="00476ABB">
      <w:pPr>
        <w:ind w:left="-426"/>
        <w:rPr>
          <w:sz w:val="2"/>
        </w:rPr>
      </w:pPr>
    </w:p>
    <w:p w:rsidR="001A4F99" w:rsidRDefault="00D25A34" w:rsidP="00476ABB">
      <w:pPr>
        <w:ind w:left="-426"/>
      </w:pPr>
      <w:r>
        <w:t>O aluno</w:t>
      </w:r>
      <w:r w:rsidR="001A4F99" w:rsidRPr="001A4F99">
        <w:t xml:space="preserve"> </w:t>
      </w:r>
      <w:r w:rsidR="008F6FC0">
        <w:t xml:space="preserve">tem </w:t>
      </w:r>
      <w:r w:rsidR="001A4F99">
        <w:t>intervenção/apoio</w:t>
      </w:r>
      <w:r w:rsidR="001A4F99" w:rsidRPr="001A4F99">
        <w:t xml:space="preserve"> em Terapia da Fala</w:t>
      </w:r>
      <w:r w:rsidR="003E2BF2">
        <w:t xml:space="preserve"> regularmente</w:t>
      </w:r>
      <w:r w:rsidR="001A4F99" w:rsidRPr="001A4F99">
        <w:t>?</w:t>
      </w:r>
      <w:r w:rsidR="00DE02E1">
        <w:t xml:space="preserve"> </w:t>
      </w:r>
      <w:r w:rsidR="001A4F99" w:rsidRPr="001A4F99">
        <w:sym w:font="Wingdings" w:char="F06F"/>
      </w:r>
      <w:r w:rsidR="001A4F99" w:rsidRPr="001A4F99">
        <w:t xml:space="preserve"> Sim  </w:t>
      </w:r>
      <w:r w:rsidR="001A4F99" w:rsidRPr="001A4F99">
        <w:sym w:font="Wingdings" w:char="F06F"/>
      </w:r>
      <w:r w:rsidR="001A4F99" w:rsidRPr="001A4F99">
        <w:t xml:space="preserve"> Não</w:t>
      </w:r>
    </w:p>
    <w:p w:rsidR="007E3D0E" w:rsidRDefault="00C25CAC" w:rsidP="00476ABB">
      <w:pPr>
        <w:ind w:left="-426" w:right="-994"/>
      </w:pPr>
      <w:r>
        <w:t>Observações: _________________________________________________</w:t>
      </w:r>
      <w:r w:rsidR="006C36D6">
        <w:t>_________</w:t>
      </w:r>
      <w:r>
        <w:t>___</w:t>
      </w:r>
      <w:r w:rsidR="006C36D6">
        <w:t>____________________</w:t>
      </w:r>
    </w:p>
    <w:p w:rsidR="00476ABB" w:rsidRDefault="00476ABB" w:rsidP="000E59B4">
      <w:pPr>
        <w:ind w:left="5664" w:firstLine="708"/>
      </w:pPr>
    </w:p>
    <w:p w:rsidR="00476ABB" w:rsidRDefault="00476ABB" w:rsidP="003D5F92">
      <w:pPr>
        <w:jc w:val="right"/>
      </w:pPr>
    </w:p>
    <w:p w:rsidR="00476ABB" w:rsidRPr="00476ABB" w:rsidRDefault="00476ABB" w:rsidP="00476ABB"/>
    <w:p w:rsidR="00476ABB" w:rsidRPr="00476ABB" w:rsidRDefault="00476ABB" w:rsidP="00476ABB"/>
    <w:tbl>
      <w:tblPr>
        <w:tblpPr w:leftFromText="141" w:rightFromText="141" w:vertAnchor="page" w:horzAnchor="margin" w:tblpXSpec="right" w:tblpY="6301"/>
        <w:tblOverlap w:val="never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136"/>
        <w:gridCol w:w="1179"/>
        <w:gridCol w:w="5762"/>
      </w:tblGrid>
      <w:tr w:rsidR="00476ABB" w:rsidRPr="00476ABB" w:rsidTr="00476ABB">
        <w:trPr>
          <w:trHeight w:val="398"/>
        </w:trPr>
        <w:tc>
          <w:tcPr>
            <w:tcW w:w="8908" w:type="dxa"/>
            <w:gridSpan w:val="4"/>
            <w:shd w:val="clear" w:color="auto" w:fill="FFD966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Professor Titular de Turma/ Diretor de turma/ Responsável pelo Encaminhamento</w:t>
            </w:r>
          </w:p>
        </w:tc>
      </w:tr>
      <w:tr w:rsidR="00476ABB" w:rsidRPr="00476ABB" w:rsidTr="00476ABB">
        <w:trPr>
          <w:trHeight w:val="398"/>
        </w:trPr>
        <w:tc>
          <w:tcPr>
            <w:tcW w:w="831" w:type="dxa"/>
            <w:shd w:val="clear" w:color="auto" w:fill="FFD966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Nome</w:t>
            </w:r>
          </w:p>
        </w:tc>
        <w:tc>
          <w:tcPr>
            <w:tcW w:w="8077" w:type="dxa"/>
            <w:gridSpan w:val="3"/>
            <w:shd w:val="clear" w:color="auto" w:fill="auto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476ABB" w:rsidRPr="00476ABB" w:rsidTr="00476ABB">
        <w:trPr>
          <w:trHeight w:val="398"/>
        </w:trPr>
        <w:tc>
          <w:tcPr>
            <w:tcW w:w="831" w:type="dxa"/>
            <w:shd w:val="clear" w:color="auto" w:fill="FFD966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Data</w:t>
            </w:r>
          </w:p>
        </w:tc>
        <w:tc>
          <w:tcPr>
            <w:tcW w:w="1136" w:type="dxa"/>
            <w:shd w:val="clear" w:color="auto" w:fill="auto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FD966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5762" w:type="dxa"/>
            <w:shd w:val="clear" w:color="auto" w:fill="auto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Spec="right" w:tblpY="8176"/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81"/>
        <w:gridCol w:w="1299"/>
        <w:gridCol w:w="5399"/>
      </w:tblGrid>
      <w:tr w:rsidR="00476ABB" w:rsidRPr="00476ABB" w:rsidTr="00476ABB">
        <w:trPr>
          <w:trHeight w:val="405"/>
        </w:trPr>
        <w:tc>
          <w:tcPr>
            <w:tcW w:w="8909" w:type="dxa"/>
            <w:gridSpan w:val="4"/>
            <w:shd w:val="clear" w:color="auto" w:fill="FFD966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Tomada de conhecimento pelo Encarregado de Educação</w:t>
            </w:r>
          </w:p>
        </w:tc>
      </w:tr>
      <w:tr w:rsidR="00476ABB" w:rsidRPr="00476ABB" w:rsidTr="00476ABB">
        <w:trPr>
          <w:trHeight w:val="405"/>
        </w:trPr>
        <w:tc>
          <w:tcPr>
            <w:tcW w:w="830" w:type="dxa"/>
            <w:shd w:val="clear" w:color="auto" w:fill="FFD966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8079" w:type="dxa"/>
            <w:gridSpan w:val="3"/>
            <w:shd w:val="clear" w:color="auto" w:fill="auto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476ABB" w:rsidRPr="00476ABB" w:rsidTr="00476ABB">
        <w:trPr>
          <w:trHeight w:val="405"/>
        </w:trPr>
        <w:tc>
          <w:tcPr>
            <w:tcW w:w="830" w:type="dxa"/>
            <w:shd w:val="clear" w:color="auto" w:fill="FFD966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Data</w:t>
            </w:r>
          </w:p>
        </w:tc>
        <w:tc>
          <w:tcPr>
            <w:tcW w:w="1381" w:type="dxa"/>
            <w:shd w:val="clear" w:color="auto" w:fill="auto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299" w:type="dxa"/>
            <w:shd w:val="clear" w:color="auto" w:fill="FFD966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476ABB">
              <w:rPr>
                <w:rFonts w:ascii="Calibri" w:eastAsia="Times New Roman" w:hAnsi="Calibri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5399" w:type="dxa"/>
            <w:shd w:val="clear" w:color="auto" w:fill="auto"/>
          </w:tcPr>
          <w:p w:rsidR="00476ABB" w:rsidRPr="00476ABB" w:rsidRDefault="00476ABB" w:rsidP="00476ABB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:rsidR="00476ABB" w:rsidRDefault="00476ABB" w:rsidP="00476ABB"/>
    <w:p w:rsidR="00476ABB" w:rsidRPr="00476ABB" w:rsidRDefault="00476ABB" w:rsidP="00476ABB">
      <w:pPr>
        <w:spacing w:after="0" w:line="360" w:lineRule="auto"/>
        <w:rPr>
          <w:rFonts w:ascii="Calibri" w:eastAsia="Times New Roman" w:hAnsi="Calibri" w:cs="Arial"/>
          <w:sz w:val="20"/>
          <w:szCs w:val="20"/>
          <w:lang w:val="x-none"/>
        </w:rPr>
      </w:pPr>
    </w:p>
    <w:p w:rsidR="00476ABB" w:rsidRPr="00476ABB" w:rsidRDefault="00476ABB" w:rsidP="00476ABB">
      <w:pPr>
        <w:spacing w:after="0" w:line="240" w:lineRule="auto"/>
        <w:rPr>
          <w:rFonts w:ascii="Arial Unicode MS" w:eastAsia="Times New Roman" w:hAnsi="Arial Unicode MS" w:cs="Times New Roman"/>
          <w:vanish/>
          <w:szCs w:val="24"/>
        </w:rPr>
      </w:pPr>
    </w:p>
    <w:p w:rsidR="00476ABB" w:rsidRPr="00476ABB" w:rsidRDefault="00476ABB" w:rsidP="00476ABB">
      <w:pPr>
        <w:spacing w:after="0" w:line="360" w:lineRule="auto"/>
        <w:rPr>
          <w:rFonts w:ascii="Calibri" w:eastAsia="Times New Roman" w:hAnsi="Calibri" w:cs="Arial"/>
          <w:sz w:val="20"/>
          <w:szCs w:val="20"/>
          <w:lang w:val="x-none"/>
        </w:rPr>
      </w:pPr>
    </w:p>
    <w:p w:rsidR="00476ABB" w:rsidRPr="00476ABB" w:rsidRDefault="00476ABB" w:rsidP="00476ABB">
      <w:pPr>
        <w:spacing w:after="0" w:line="360" w:lineRule="auto"/>
        <w:rPr>
          <w:rFonts w:ascii="Calibri" w:eastAsia="Times New Roman" w:hAnsi="Calibri" w:cs="Arial"/>
          <w:sz w:val="20"/>
          <w:szCs w:val="20"/>
          <w:lang w:val="x-none"/>
        </w:rPr>
      </w:pPr>
    </w:p>
    <w:p w:rsidR="00476ABB" w:rsidRPr="00476ABB" w:rsidRDefault="00476ABB" w:rsidP="00476ABB">
      <w:pPr>
        <w:spacing w:after="0" w:line="360" w:lineRule="auto"/>
        <w:rPr>
          <w:rFonts w:ascii="Calibri" w:eastAsia="Times New Roman" w:hAnsi="Calibri" w:cs="Arial"/>
          <w:sz w:val="20"/>
          <w:szCs w:val="20"/>
          <w:lang w:val="x-none"/>
        </w:rPr>
      </w:pPr>
    </w:p>
    <w:p w:rsidR="00476ABB" w:rsidRPr="00476ABB" w:rsidRDefault="00476ABB" w:rsidP="00476ABB">
      <w:pPr>
        <w:spacing w:after="0" w:line="360" w:lineRule="auto"/>
        <w:rPr>
          <w:rFonts w:ascii="Calibri" w:eastAsia="Times New Roman" w:hAnsi="Calibri" w:cs="Arial"/>
          <w:sz w:val="20"/>
          <w:szCs w:val="20"/>
          <w:lang w:val="x-none"/>
        </w:rPr>
      </w:pPr>
    </w:p>
    <w:p w:rsidR="00085F26" w:rsidRPr="00476ABB" w:rsidRDefault="00085F26" w:rsidP="00476ABB"/>
    <w:sectPr w:rsidR="00085F26" w:rsidRPr="00476ABB" w:rsidSect="00886763">
      <w:headerReference w:type="default" r:id="rId8"/>
      <w:footerReference w:type="default" r:id="rId9"/>
      <w:pgSz w:w="11906" w:h="16838"/>
      <w:pgMar w:top="1417" w:right="1701" w:bottom="1417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11" w:rsidRDefault="00EA0611" w:rsidP="009D42D7">
      <w:pPr>
        <w:spacing w:after="0" w:line="240" w:lineRule="auto"/>
      </w:pPr>
      <w:r>
        <w:separator/>
      </w:r>
    </w:p>
  </w:endnote>
  <w:endnote w:type="continuationSeparator" w:id="0">
    <w:p w:rsidR="00EA0611" w:rsidRDefault="00EA0611" w:rsidP="009D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D7" w:rsidRPr="00482A0B" w:rsidRDefault="009D42D7" w:rsidP="00886763">
    <w:pPr>
      <w:pBdr>
        <w:top w:val="single" w:sz="8" w:space="1" w:color="auto"/>
      </w:pBdr>
      <w:tabs>
        <w:tab w:val="center" w:pos="4252"/>
        <w:tab w:val="right" w:pos="8504"/>
        <w:tab w:val="right" w:pos="9360"/>
      </w:tabs>
      <w:suppressAutoHyphens/>
      <w:spacing w:after="0" w:line="240" w:lineRule="auto"/>
      <w:jc w:val="center"/>
      <w:rPr>
        <w:rFonts w:ascii="Calibri" w:hAnsi="Calibri" w:cs="Calibri"/>
        <w:smallCaps/>
        <w:sz w:val="18"/>
        <w:szCs w:val="18"/>
        <w:lang w:eastAsia="zh-CN"/>
      </w:rPr>
    </w:pPr>
    <w:r w:rsidRPr="00482A0B">
      <w:rPr>
        <w:rFonts w:ascii="Calibri" w:hAnsi="Calibri" w:cs="Calibri"/>
        <w:smallCaps/>
        <w:sz w:val="18"/>
        <w:szCs w:val="18"/>
        <w:lang w:eastAsia="zh-CN"/>
      </w:rPr>
      <w:t xml:space="preserve">Escola sede: Escola secundária Júlio dantas - Largo Prof. Egas Moniz · Apartado 302 · 8601-904 LAGOS </w:t>
    </w:r>
  </w:p>
  <w:p w:rsidR="009D42D7" w:rsidRDefault="009D42D7" w:rsidP="00886763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hAnsi="Calibri" w:cs="Calibri"/>
        <w:sz w:val="18"/>
        <w:szCs w:val="18"/>
        <w:lang w:eastAsia="zh-CN"/>
      </w:rPr>
    </w:pPr>
    <w:r w:rsidRPr="00482A0B">
      <w:rPr>
        <w:rFonts w:ascii="Calibri" w:hAnsi="Calibri" w:cs="Calibri"/>
        <w:smallCaps/>
        <w:sz w:val="18"/>
        <w:szCs w:val="18"/>
        <w:lang w:eastAsia="zh-CN"/>
      </w:rPr>
      <w:t xml:space="preserve">Telefone: 282770990 · Telefax: 282770999          </w:t>
    </w:r>
    <w:r w:rsidRPr="00482A0B">
      <w:rPr>
        <w:rFonts w:ascii="Calibri" w:hAnsi="Calibri" w:cs="Calibri"/>
        <w:sz w:val="18"/>
        <w:szCs w:val="18"/>
        <w:lang w:eastAsia="zh-CN"/>
      </w:rPr>
      <w:t xml:space="preserve">  Email: </w:t>
    </w:r>
    <w:hyperlink r:id="rId1">
      <w:r w:rsidRPr="00482A0B">
        <w:rPr>
          <w:rFonts w:ascii="Calibri" w:hAnsi="Calibri" w:cs="Calibri"/>
          <w:color w:val="0000FF"/>
          <w:sz w:val="18"/>
          <w:szCs w:val="18"/>
          <w:u w:val="single"/>
          <w:lang w:eastAsia="zh-CN"/>
        </w:rPr>
        <w:t>info@aejd.pt</w:t>
      </w:r>
    </w:hyperlink>
    <w:r w:rsidRPr="00482A0B">
      <w:rPr>
        <w:rFonts w:ascii="Calibri" w:hAnsi="Calibri" w:cs="Calibri"/>
        <w:sz w:val="18"/>
        <w:szCs w:val="18"/>
        <w:lang w:eastAsia="zh-CN"/>
      </w:rPr>
      <w:t xml:space="preserve">        </w:t>
    </w:r>
    <w:hyperlink r:id="rId2" w:history="1">
      <w:r w:rsidR="00BF2068" w:rsidRPr="00D97E94">
        <w:rPr>
          <w:rStyle w:val="Hiperligao"/>
          <w:rFonts w:ascii="Calibri" w:hAnsi="Calibri" w:cs="Calibri"/>
          <w:sz w:val="18"/>
          <w:szCs w:val="18"/>
          <w:lang w:eastAsia="zh-CN"/>
        </w:rPr>
        <w:t>www.aejd.pt</w:t>
      </w:r>
    </w:hyperlink>
  </w:p>
  <w:p w:rsidR="00BF2068" w:rsidRPr="00482A0B" w:rsidRDefault="00BF2068" w:rsidP="00886763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  <w:rPr>
        <w:rFonts w:ascii="Calibri" w:hAnsi="Calibri" w:cs="Calibri"/>
        <w:sz w:val="18"/>
        <w:szCs w:val="18"/>
        <w:lang w:eastAsia="zh-CN"/>
      </w:rPr>
    </w:pPr>
    <w:r w:rsidRPr="00482A0B">
      <w:rPr>
        <w:rFonts w:ascii="Calibri" w:hAnsi="Calibri" w:cs="Calibri"/>
        <w:sz w:val="18"/>
        <w:szCs w:val="18"/>
        <w:lang w:eastAsia="zh-CN"/>
      </w:rPr>
      <w:fldChar w:fldCharType="begin"/>
    </w:r>
    <w:r w:rsidRPr="00482A0B">
      <w:rPr>
        <w:rFonts w:ascii="Calibri" w:hAnsi="Calibri" w:cs="Calibri"/>
        <w:sz w:val="18"/>
        <w:szCs w:val="18"/>
        <w:lang w:val="en-GB" w:eastAsia="zh-CN"/>
      </w:rPr>
      <w:instrText>PAGE</w:instrText>
    </w:r>
    <w:r w:rsidRPr="00482A0B">
      <w:rPr>
        <w:rFonts w:ascii="Calibri" w:hAnsi="Calibri" w:cs="Calibri"/>
        <w:sz w:val="18"/>
        <w:szCs w:val="18"/>
        <w:lang w:val="en-GB" w:eastAsia="zh-CN"/>
      </w:rPr>
      <w:fldChar w:fldCharType="separate"/>
    </w:r>
    <w:r w:rsidR="009718F4">
      <w:rPr>
        <w:rFonts w:ascii="Calibri" w:hAnsi="Calibri" w:cs="Calibri"/>
        <w:noProof/>
        <w:sz w:val="18"/>
        <w:szCs w:val="18"/>
        <w:lang w:val="en-GB" w:eastAsia="zh-CN"/>
      </w:rPr>
      <w:t>2</w:t>
    </w:r>
    <w:r w:rsidRPr="00482A0B">
      <w:rPr>
        <w:rFonts w:ascii="Calibri" w:hAnsi="Calibri" w:cs="Calibri"/>
        <w:sz w:val="18"/>
        <w:szCs w:val="18"/>
        <w:lang w:val="en-GB" w:eastAsia="zh-CN"/>
      </w:rPr>
      <w:fldChar w:fldCharType="end"/>
    </w:r>
    <w:r w:rsidRPr="00482A0B">
      <w:rPr>
        <w:rFonts w:ascii="Calibri" w:hAnsi="Calibri" w:cs="Calibri"/>
        <w:sz w:val="18"/>
        <w:szCs w:val="18"/>
        <w:lang w:eastAsia="zh-CN"/>
      </w:rPr>
      <w:t xml:space="preserve"> de </w:t>
    </w:r>
    <w:r w:rsidRPr="00482A0B">
      <w:rPr>
        <w:rFonts w:ascii="Calibri" w:hAnsi="Calibri" w:cs="Calibri"/>
        <w:sz w:val="18"/>
        <w:szCs w:val="18"/>
        <w:lang w:eastAsia="zh-CN"/>
      </w:rPr>
      <w:fldChar w:fldCharType="begin"/>
    </w:r>
    <w:r w:rsidRPr="00482A0B">
      <w:rPr>
        <w:rFonts w:ascii="Calibri" w:hAnsi="Calibri" w:cs="Calibri"/>
        <w:sz w:val="18"/>
        <w:szCs w:val="18"/>
        <w:lang w:val="en-GB" w:eastAsia="zh-CN"/>
      </w:rPr>
      <w:instrText>NUMPAGES</w:instrText>
    </w:r>
    <w:r w:rsidRPr="00482A0B">
      <w:rPr>
        <w:rFonts w:ascii="Calibri" w:hAnsi="Calibri" w:cs="Calibri"/>
        <w:sz w:val="18"/>
        <w:szCs w:val="18"/>
        <w:lang w:val="en-GB" w:eastAsia="zh-CN"/>
      </w:rPr>
      <w:fldChar w:fldCharType="separate"/>
    </w:r>
    <w:r w:rsidR="009718F4">
      <w:rPr>
        <w:rFonts w:ascii="Calibri" w:hAnsi="Calibri" w:cs="Calibri"/>
        <w:noProof/>
        <w:sz w:val="18"/>
        <w:szCs w:val="18"/>
        <w:lang w:val="en-GB" w:eastAsia="zh-CN"/>
      </w:rPr>
      <w:t>2</w:t>
    </w:r>
    <w:r w:rsidRPr="00482A0B">
      <w:rPr>
        <w:rFonts w:ascii="Calibri" w:hAnsi="Calibri" w:cs="Calibri"/>
        <w:sz w:val="18"/>
        <w:szCs w:val="18"/>
        <w:lang w:val="en-GB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11" w:rsidRDefault="00EA0611" w:rsidP="009D42D7">
      <w:pPr>
        <w:spacing w:after="0" w:line="240" w:lineRule="auto"/>
      </w:pPr>
      <w:r>
        <w:separator/>
      </w:r>
    </w:p>
  </w:footnote>
  <w:footnote w:type="continuationSeparator" w:id="0">
    <w:p w:rsidR="00EA0611" w:rsidRDefault="00EA0611" w:rsidP="009D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="-735" w:tblpY="-1172"/>
      <w:tblW w:w="10409" w:type="dxa"/>
      <w:tblBorders>
        <w:bottom w:val="thinThickThinSmallGap" w:sz="24" w:space="0" w:color="auto"/>
        <w:insideH w:val="single" w:sz="6" w:space="0" w:color="auto"/>
      </w:tblBorders>
      <w:tblLook w:val="04A0" w:firstRow="1" w:lastRow="0" w:firstColumn="1" w:lastColumn="0" w:noHBand="0" w:noVBand="1"/>
    </w:tblPr>
    <w:tblGrid>
      <w:gridCol w:w="3034"/>
      <w:gridCol w:w="3928"/>
      <w:gridCol w:w="3447"/>
    </w:tblGrid>
    <w:tr w:rsidR="009D42D7" w:rsidRPr="00EC74EF" w:rsidTr="00F97362">
      <w:trPr>
        <w:trHeight w:val="1134"/>
      </w:trPr>
      <w:tc>
        <w:tcPr>
          <w:tcW w:w="3034" w:type="dxa"/>
        </w:tcPr>
        <w:p w:rsidR="009D42D7" w:rsidRPr="00EC74EF" w:rsidRDefault="009D42D7" w:rsidP="009D42D7">
          <w:pPr>
            <w:spacing w:before="120"/>
            <w:ind w:hanging="142"/>
            <w:jc w:val="center"/>
            <w:rPr>
              <w:rFonts w:ascii="Times New Roman" w:hAnsi="Times New Roman"/>
              <w:sz w:val="20"/>
              <w:szCs w:val="20"/>
              <w:lang w:eastAsia="pt-PT"/>
            </w:rPr>
          </w:pPr>
          <w:r w:rsidRPr="00EC74EF">
            <w:rPr>
              <w:rFonts w:ascii="Times New Roman" w:hAnsi="Times New Roman"/>
              <w:noProof/>
              <w:sz w:val="24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47BB66" wp14:editId="59ECF2F2">
                    <wp:simplePos x="0" y="0"/>
                    <wp:positionH relativeFrom="column">
                      <wp:posOffset>1694815</wp:posOffset>
                    </wp:positionH>
                    <wp:positionV relativeFrom="paragraph">
                      <wp:posOffset>118110</wp:posOffset>
                    </wp:positionV>
                    <wp:extent cx="3818890" cy="526415"/>
                    <wp:effectExtent l="0" t="0" r="0" b="6985"/>
                    <wp:wrapNone/>
                    <wp:docPr id="5" name="Caixa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8890" cy="526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42D7" w:rsidRPr="0021664B" w:rsidRDefault="009D42D7" w:rsidP="009D42D7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Dge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st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 – D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ireção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-G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era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L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dos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 xml:space="preserve"> 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 xml:space="preserve">stabelecimentos 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caps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scolares</w:t>
                                </w:r>
                              </w:p>
                              <w:p w:rsidR="009D42D7" w:rsidRPr="0021664B" w:rsidRDefault="009D42D7" w:rsidP="009D42D7">
                                <w:pPr>
                                  <w:pStyle w:val="Cabealho"/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1664B">
                                  <w:rPr>
                                    <w:rFonts w:ascii="Arial" w:hAnsi="Arial"/>
                                    <w:b/>
                                    <w:sz w:val="18"/>
                                    <w:szCs w:val="18"/>
                                  </w:rPr>
                                  <w:t>DSRAI – Direção de Serviços da Região Algarve</w:t>
                                </w:r>
                              </w:p>
                              <w:p w:rsidR="009D42D7" w:rsidRPr="001968ED" w:rsidRDefault="009D42D7" w:rsidP="009D42D7">
                                <w:pPr>
                                  <w:keepNext/>
                                  <w:rPr>
                                    <w:rFonts w:ascii="Arial" w:hAnsi="Arial" w:cs="Arial"/>
                                  </w:rPr>
                                </w:pPr>
                                <w:r w:rsidRPr="00EC74EF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Agrupamento de Escolas Júlio Dantas, Lagos </w:t>
                                </w:r>
                                <w:r w:rsidRPr="009A22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– </w:t>
                                </w:r>
                                <w:r w:rsidRPr="009A2211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145415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B47BB66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133.45pt;margin-top:9.3pt;width:300.7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" stroked="f">
                    <v:textbox>
                      <w:txbxContent>
                        <w:p w:rsidR="009D42D7" w:rsidRPr="0021664B" w:rsidRDefault="009D42D7" w:rsidP="009D42D7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Dge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st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– </w:t>
                          </w:r>
                          <w:proofErr w:type="spellStart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D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ireção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-G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era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L</w:t>
                          </w:r>
                          <w:proofErr w:type="spellEnd"/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dos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 xml:space="preserve"> 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stabelecimentos </w:t>
                          </w:r>
                          <w:r w:rsidRPr="0021664B">
                            <w:rPr>
                              <w:rFonts w:ascii="Arial" w:hAnsi="Arial"/>
                              <w:b/>
                              <w:caps/>
                              <w:sz w:val="18"/>
                              <w:szCs w:val="18"/>
                            </w:rPr>
                            <w:t>E</w:t>
                          </w: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scolares</w:t>
                          </w:r>
                        </w:p>
                        <w:p w:rsidR="009D42D7" w:rsidRPr="0021664B" w:rsidRDefault="009D42D7" w:rsidP="009D42D7">
                          <w:pPr>
                            <w:pStyle w:val="Cabealho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21664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DSRAI – Direção de Serviços da Região Algarve</w:t>
                          </w:r>
                        </w:p>
                        <w:p w:rsidR="009D42D7" w:rsidRPr="001968ED" w:rsidRDefault="009D42D7" w:rsidP="009D42D7">
                          <w:pPr>
                            <w:keepNext/>
                            <w:rPr>
                              <w:rFonts w:ascii="Arial" w:hAnsi="Arial" w:cs="Arial"/>
                            </w:rPr>
                          </w:pPr>
                          <w:r w:rsidRPr="00EC74E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Agrupamento de Escolas Júlio Dantas, Lagos </w:t>
                          </w:r>
                          <w:r w:rsidRPr="009A22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– </w:t>
                          </w:r>
                          <w:r w:rsidRPr="009A221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145415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C74EF">
            <w:rPr>
              <w:rFonts w:ascii="Times New Roman" w:hAnsi="Times New Roman"/>
              <w:noProof/>
              <w:sz w:val="24"/>
              <w:lang w:eastAsia="pt-PT"/>
            </w:rPr>
            <w:drawing>
              <wp:inline distT="0" distB="0" distL="0" distR="0" wp14:anchorId="72312546" wp14:editId="626FD5D4">
                <wp:extent cx="1695450" cy="609600"/>
                <wp:effectExtent l="0" t="0" r="0" b="0"/>
                <wp:docPr id="6" name="Imagem 6" descr="logo_aejd_20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aejd_20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8" w:type="dxa"/>
        </w:tcPr>
        <w:p w:rsidR="009D42D7" w:rsidRPr="00EC74EF" w:rsidRDefault="009D42D7" w:rsidP="009D42D7">
          <w:pPr>
            <w:keepNext/>
            <w:rPr>
              <w:rFonts w:ascii="Times New Roman" w:hAnsi="Times New Roman"/>
              <w:sz w:val="24"/>
              <w:lang w:eastAsia="pt-PT"/>
            </w:rPr>
          </w:pPr>
        </w:p>
        <w:p w:rsidR="009D42D7" w:rsidRPr="00EC74EF" w:rsidRDefault="009D42D7" w:rsidP="009D42D7">
          <w:pPr>
            <w:keepNext/>
            <w:jc w:val="center"/>
            <w:rPr>
              <w:rFonts w:ascii="Times New Roman" w:hAnsi="Times New Roman"/>
              <w:b/>
              <w:lang w:eastAsia="pt-PT"/>
            </w:rPr>
          </w:pPr>
        </w:p>
      </w:tc>
      <w:tc>
        <w:tcPr>
          <w:tcW w:w="3447" w:type="dxa"/>
        </w:tcPr>
        <w:p w:rsidR="009D42D7" w:rsidRPr="00EC74EF" w:rsidRDefault="009D42D7" w:rsidP="009D42D7">
          <w:pPr>
            <w:ind w:right="-250"/>
            <w:jc w:val="center"/>
            <w:rPr>
              <w:rFonts w:ascii="Times New Roman" w:hAnsi="Times New Roman"/>
              <w:sz w:val="32"/>
              <w:szCs w:val="32"/>
              <w:lang w:eastAsia="pt-PT"/>
            </w:rPr>
          </w:pPr>
          <w:r w:rsidRPr="00EC74EF">
            <w:rPr>
              <w:rFonts w:ascii="Times New Roman" w:hAnsi="Times New Roman"/>
              <w:noProof/>
              <w:sz w:val="24"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776B1954" wp14:editId="62B79A42">
                <wp:simplePos x="0" y="0"/>
                <wp:positionH relativeFrom="column">
                  <wp:posOffset>897255</wp:posOffset>
                </wp:positionH>
                <wp:positionV relativeFrom="paragraph">
                  <wp:posOffset>57150</wp:posOffset>
                </wp:positionV>
                <wp:extent cx="1171575" cy="457200"/>
                <wp:effectExtent l="0" t="0" r="9525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C74EF">
            <w:rPr>
              <w:rFonts w:ascii="Times New Roman" w:hAnsi="Times New Roman"/>
              <w:sz w:val="24"/>
              <w:lang w:eastAsia="pt-PT"/>
            </w:rPr>
            <w:t xml:space="preserve">                     </w:t>
          </w:r>
        </w:p>
      </w:tc>
    </w:tr>
  </w:tbl>
  <w:p w:rsidR="009D42D7" w:rsidRPr="00C035EE" w:rsidRDefault="009D42D7" w:rsidP="009D42D7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9D42D7" w:rsidRPr="008D65C8" w:rsidRDefault="009D42D7" w:rsidP="009D42D7">
    <w:pPr>
      <w:pStyle w:val="Cabealho"/>
      <w:rPr>
        <w:rFonts w:ascii="Calibri" w:hAnsi="Calibri" w:cs="Calibri"/>
        <w:sz w:val="16"/>
        <w:szCs w:val="16"/>
      </w:rPr>
    </w:pPr>
  </w:p>
  <w:p w:rsidR="009D42D7" w:rsidRDefault="009D42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6D2B"/>
    <w:multiLevelType w:val="hybridMultilevel"/>
    <w:tmpl w:val="B94AFBB0"/>
    <w:lvl w:ilvl="0" w:tplc="081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4" w:hanging="360"/>
      </w:pPr>
    </w:lvl>
    <w:lvl w:ilvl="2" w:tplc="0816001B" w:tentative="1">
      <w:start w:val="1"/>
      <w:numFmt w:val="lowerRoman"/>
      <w:lvlText w:val="%3."/>
      <w:lvlJc w:val="right"/>
      <w:pPr>
        <w:ind w:left="3644" w:hanging="180"/>
      </w:pPr>
    </w:lvl>
    <w:lvl w:ilvl="3" w:tplc="0816000F" w:tentative="1">
      <w:start w:val="1"/>
      <w:numFmt w:val="decimal"/>
      <w:lvlText w:val="%4."/>
      <w:lvlJc w:val="left"/>
      <w:pPr>
        <w:ind w:left="4364" w:hanging="360"/>
      </w:pPr>
    </w:lvl>
    <w:lvl w:ilvl="4" w:tplc="08160019" w:tentative="1">
      <w:start w:val="1"/>
      <w:numFmt w:val="lowerLetter"/>
      <w:lvlText w:val="%5."/>
      <w:lvlJc w:val="left"/>
      <w:pPr>
        <w:ind w:left="5084" w:hanging="360"/>
      </w:pPr>
    </w:lvl>
    <w:lvl w:ilvl="5" w:tplc="0816001B" w:tentative="1">
      <w:start w:val="1"/>
      <w:numFmt w:val="lowerRoman"/>
      <w:lvlText w:val="%6."/>
      <w:lvlJc w:val="right"/>
      <w:pPr>
        <w:ind w:left="5804" w:hanging="180"/>
      </w:pPr>
    </w:lvl>
    <w:lvl w:ilvl="6" w:tplc="0816000F" w:tentative="1">
      <w:start w:val="1"/>
      <w:numFmt w:val="decimal"/>
      <w:lvlText w:val="%7."/>
      <w:lvlJc w:val="left"/>
      <w:pPr>
        <w:ind w:left="6524" w:hanging="360"/>
      </w:pPr>
    </w:lvl>
    <w:lvl w:ilvl="7" w:tplc="08160019" w:tentative="1">
      <w:start w:val="1"/>
      <w:numFmt w:val="lowerLetter"/>
      <w:lvlText w:val="%8."/>
      <w:lvlJc w:val="left"/>
      <w:pPr>
        <w:ind w:left="7244" w:hanging="360"/>
      </w:pPr>
    </w:lvl>
    <w:lvl w:ilvl="8" w:tplc="0816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0E"/>
    <w:rsid w:val="00024A57"/>
    <w:rsid w:val="0008599E"/>
    <w:rsid w:val="00085F26"/>
    <w:rsid w:val="0008752C"/>
    <w:rsid w:val="000B2656"/>
    <w:rsid w:val="000D5086"/>
    <w:rsid w:val="000E59B4"/>
    <w:rsid w:val="001A4F99"/>
    <w:rsid w:val="001B140A"/>
    <w:rsid w:val="001B782E"/>
    <w:rsid w:val="001C512B"/>
    <w:rsid w:val="001D57AD"/>
    <w:rsid w:val="00223AD7"/>
    <w:rsid w:val="00223BD6"/>
    <w:rsid w:val="0023130F"/>
    <w:rsid w:val="00243E34"/>
    <w:rsid w:val="00282487"/>
    <w:rsid w:val="002A53DA"/>
    <w:rsid w:val="002C187E"/>
    <w:rsid w:val="002E35E6"/>
    <w:rsid w:val="002F0777"/>
    <w:rsid w:val="00330F34"/>
    <w:rsid w:val="00381758"/>
    <w:rsid w:val="003927B4"/>
    <w:rsid w:val="003A39D8"/>
    <w:rsid w:val="003B65F4"/>
    <w:rsid w:val="003D5F92"/>
    <w:rsid w:val="003E2BF2"/>
    <w:rsid w:val="003E7D67"/>
    <w:rsid w:val="003F13D5"/>
    <w:rsid w:val="00403D6D"/>
    <w:rsid w:val="00406B97"/>
    <w:rsid w:val="00431B49"/>
    <w:rsid w:val="00434FFA"/>
    <w:rsid w:val="00476ABB"/>
    <w:rsid w:val="0048315F"/>
    <w:rsid w:val="00485961"/>
    <w:rsid w:val="004B455B"/>
    <w:rsid w:val="005326BC"/>
    <w:rsid w:val="0053399D"/>
    <w:rsid w:val="005533C4"/>
    <w:rsid w:val="00555625"/>
    <w:rsid w:val="00575F1E"/>
    <w:rsid w:val="005953ED"/>
    <w:rsid w:val="005B13F0"/>
    <w:rsid w:val="005D2E68"/>
    <w:rsid w:val="00634AD6"/>
    <w:rsid w:val="006C36D6"/>
    <w:rsid w:val="007410A7"/>
    <w:rsid w:val="00760413"/>
    <w:rsid w:val="00767FD8"/>
    <w:rsid w:val="007C447F"/>
    <w:rsid w:val="007E3D0E"/>
    <w:rsid w:val="007F64BF"/>
    <w:rsid w:val="00837225"/>
    <w:rsid w:val="00863349"/>
    <w:rsid w:val="00886763"/>
    <w:rsid w:val="008932B4"/>
    <w:rsid w:val="008F6FC0"/>
    <w:rsid w:val="009359A2"/>
    <w:rsid w:val="009718F4"/>
    <w:rsid w:val="009B19CB"/>
    <w:rsid w:val="009B3511"/>
    <w:rsid w:val="009D42D7"/>
    <w:rsid w:val="00A20E0C"/>
    <w:rsid w:val="00A749EF"/>
    <w:rsid w:val="00A86103"/>
    <w:rsid w:val="00AF76B5"/>
    <w:rsid w:val="00BE7559"/>
    <w:rsid w:val="00BF2068"/>
    <w:rsid w:val="00BF5FAA"/>
    <w:rsid w:val="00C17F2D"/>
    <w:rsid w:val="00C25CAC"/>
    <w:rsid w:val="00C357F1"/>
    <w:rsid w:val="00C91935"/>
    <w:rsid w:val="00CB5CC3"/>
    <w:rsid w:val="00CF3E45"/>
    <w:rsid w:val="00D25A34"/>
    <w:rsid w:val="00D47364"/>
    <w:rsid w:val="00DE02E1"/>
    <w:rsid w:val="00DF04ED"/>
    <w:rsid w:val="00DF590A"/>
    <w:rsid w:val="00E17081"/>
    <w:rsid w:val="00E329CA"/>
    <w:rsid w:val="00E8793B"/>
    <w:rsid w:val="00EA0611"/>
    <w:rsid w:val="00EB6CCB"/>
    <w:rsid w:val="00EE1840"/>
    <w:rsid w:val="00F00A97"/>
    <w:rsid w:val="00F04166"/>
    <w:rsid w:val="00F320CD"/>
    <w:rsid w:val="00F74FEE"/>
    <w:rsid w:val="00FA6F3A"/>
    <w:rsid w:val="00FB631A"/>
    <w:rsid w:val="00FC7840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B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D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13D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42D7"/>
  </w:style>
  <w:style w:type="paragraph" w:styleId="Rodap">
    <w:name w:val="footer"/>
    <w:basedOn w:val="Normal"/>
    <w:link w:val="Rodap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42D7"/>
  </w:style>
  <w:style w:type="character" w:styleId="Hiperligao">
    <w:name w:val="Hyperlink"/>
    <w:basedOn w:val="Tipodeletrapredefinidodopargrafo"/>
    <w:uiPriority w:val="99"/>
    <w:unhideWhenUsed/>
    <w:rsid w:val="00BF206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1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B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D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13D5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42D7"/>
  </w:style>
  <w:style w:type="paragraph" w:styleId="Rodap">
    <w:name w:val="footer"/>
    <w:basedOn w:val="Normal"/>
    <w:link w:val="Rodap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42D7"/>
  </w:style>
  <w:style w:type="character" w:styleId="Hiperligao">
    <w:name w:val="Hyperlink"/>
    <w:basedOn w:val="Tipodeletrapredefinidodopargrafo"/>
    <w:uiPriority w:val="99"/>
    <w:unhideWhenUsed/>
    <w:rsid w:val="00BF206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1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1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jd.pt" TargetMode="External"/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f1331</cp:lastModifiedBy>
  <cp:revision>2</cp:revision>
  <cp:lastPrinted>2020-01-27T18:18:00Z</cp:lastPrinted>
  <dcterms:created xsi:type="dcterms:W3CDTF">2023-03-27T11:14:00Z</dcterms:created>
  <dcterms:modified xsi:type="dcterms:W3CDTF">2023-03-27T11:14:00Z</dcterms:modified>
</cp:coreProperties>
</file>