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9B" w:rsidRDefault="002B4D9B" w:rsidP="002B4D9B">
      <w:pPr>
        <w:spacing w:after="0"/>
        <w:rPr>
          <w:b/>
          <w:sz w:val="24"/>
        </w:rPr>
      </w:pPr>
    </w:p>
    <w:p w:rsidR="002B4D9B" w:rsidRPr="00E9044B" w:rsidRDefault="002B4D9B" w:rsidP="002B4D9B">
      <w:pPr>
        <w:shd w:val="clear" w:color="auto" w:fill="91A6BD"/>
        <w:spacing w:after="0"/>
        <w:jc w:val="center"/>
        <w:rPr>
          <w:b/>
          <w:sz w:val="10"/>
          <w:szCs w:val="10"/>
        </w:rPr>
      </w:pPr>
    </w:p>
    <w:p w:rsidR="002B4D9B" w:rsidRPr="00CC46D7" w:rsidRDefault="002B4D9B" w:rsidP="002B4D9B">
      <w:pPr>
        <w:shd w:val="clear" w:color="auto" w:fill="91A6BD"/>
        <w:spacing w:before="120" w:after="0"/>
        <w:jc w:val="center"/>
        <w:rPr>
          <w:b/>
          <w:sz w:val="26"/>
          <w:szCs w:val="26"/>
        </w:rPr>
      </w:pPr>
      <w:r w:rsidRPr="00CC46D7">
        <w:rPr>
          <w:b/>
          <w:sz w:val="26"/>
          <w:szCs w:val="26"/>
        </w:rPr>
        <w:t>PROGRAMA EDUCATIVO INDIVIDUAL</w:t>
      </w:r>
    </w:p>
    <w:p w:rsidR="002B4D9B" w:rsidRPr="00CC46D7" w:rsidRDefault="00CC46D7" w:rsidP="002B4D9B">
      <w:pPr>
        <w:shd w:val="clear" w:color="auto" w:fill="91A6BD"/>
        <w:spacing w:before="120" w:after="0"/>
        <w:jc w:val="center"/>
        <w:rPr>
          <w:b/>
          <w:sz w:val="20"/>
          <w:szCs w:val="20"/>
        </w:rPr>
      </w:pPr>
      <w:r w:rsidRPr="00CC46D7">
        <w:rPr>
          <w:b/>
          <w:sz w:val="20"/>
          <w:szCs w:val="20"/>
        </w:rPr>
        <w:t>(</w:t>
      </w:r>
      <w:r w:rsidR="00BA5A67">
        <w:rPr>
          <w:b/>
          <w:sz w:val="20"/>
          <w:szCs w:val="20"/>
        </w:rPr>
        <w:t xml:space="preserve">Artigo 24º do </w:t>
      </w:r>
      <w:r w:rsidR="002B4D9B" w:rsidRPr="00CC46D7">
        <w:rPr>
          <w:b/>
          <w:sz w:val="20"/>
          <w:szCs w:val="20"/>
        </w:rPr>
        <w:t>Decreto-Lei Nº 54/2018</w:t>
      </w:r>
      <w:r w:rsidR="004E708D">
        <w:rPr>
          <w:b/>
          <w:sz w:val="20"/>
          <w:szCs w:val="20"/>
        </w:rPr>
        <w:t>,</w:t>
      </w:r>
      <w:r w:rsidR="004E708D" w:rsidRPr="004E708D">
        <w:t xml:space="preserve"> </w:t>
      </w:r>
      <w:r w:rsidR="004E708D" w:rsidRPr="004E708D">
        <w:rPr>
          <w:b/>
          <w:sz w:val="20"/>
          <w:szCs w:val="20"/>
        </w:rPr>
        <w:t>republicado na Lei Nº116/2019)</w:t>
      </w:r>
    </w:p>
    <w:p w:rsidR="002B4D9B" w:rsidRPr="002B4D9B" w:rsidRDefault="002B4D9B" w:rsidP="002B4D9B">
      <w:pPr>
        <w:shd w:val="clear" w:color="auto" w:fill="91A6BD"/>
        <w:spacing w:before="120" w:after="0"/>
        <w:jc w:val="center"/>
        <w:rPr>
          <w:sz w:val="10"/>
          <w:szCs w:val="10"/>
        </w:rPr>
      </w:pPr>
    </w:p>
    <w:p w:rsidR="002B4D9B" w:rsidRP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2B4D9B" w:rsidRPr="002B4D9B" w:rsidRDefault="002B4D9B" w:rsidP="002B4D9B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920"/>
        <w:gridCol w:w="3171"/>
        <w:gridCol w:w="1701"/>
        <w:gridCol w:w="1326"/>
      </w:tblGrid>
      <w:tr w:rsidR="002B4D9B" w:rsidRPr="002B4D9B" w:rsidTr="004E708D">
        <w:tc>
          <w:tcPr>
            <w:tcW w:w="2920" w:type="dxa"/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Nome</w:t>
            </w:r>
            <w:r w:rsidR="004F7A0D">
              <w:rPr>
                <w:rFonts w:ascii="Calibri" w:eastAsia="Calibri" w:hAnsi="Calibri" w:cs="Times New Roman"/>
                <w:b/>
                <w:sz w:val="20"/>
              </w:rPr>
              <w:t xml:space="preserve"> do aluno</w:t>
            </w:r>
          </w:p>
        </w:tc>
        <w:tc>
          <w:tcPr>
            <w:tcW w:w="6198" w:type="dxa"/>
            <w:gridSpan w:val="3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1602D" w:rsidRPr="002B4D9B" w:rsidTr="004E708D">
        <w:tc>
          <w:tcPr>
            <w:tcW w:w="2920" w:type="dxa"/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Data de Nascimento</w:t>
            </w:r>
          </w:p>
        </w:tc>
        <w:tc>
          <w:tcPr>
            <w:tcW w:w="3171" w:type="dxa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01" w:type="dxa"/>
            <w:shd w:val="clear" w:color="auto" w:fill="91A6BD"/>
          </w:tcPr>
          <w:p w:rsidR="002B4D9B" w:rsidRPr="002B4D9B" w:rsidRDefault="00194437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Idade</w:t>
            </w:r>
          </w:p>
        </w:tc>
        <w:tc>
          <w:tcPr>
            <w:tcW w:w="1326" w:type="dxa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1602D" w:rsidRPr="002B4D9B" w:rsidTr="004E708D">
        <w:tc>
          <w:tcPr>
            <w:tcW w:w="2920" w:type="dxa"/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Nível de Educação/Ensino</w:t>
            </w:r>
          </w:p>
        </w:tc>
        <w:tc>
          <w:tcPr>
            <w:tcW w:w="3171" w:type="dxa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01" w:type="dxa"/>
            <w:shd w:val="clear" w:color="auto" w:fill="91A6BD"/>
          </w:tcPr>
          <w:p w:rsidR="002B4D9B" w:rsidRPr="002B4D9B" w:rsidRDefault="00194437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Grupo/Turma</w:t>
            </w:r>
          </w:p>
        </w:tc>
        <w:tc>
          <w:tcPr>
            <w:tcW w:w="1326" w:type="dxa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601161" w:rsidRPr="002B4D9B" w:rsidTr="004E708D">
        <w:tc>
          <w:tcPr>
            <w:tcW w:w="2920" w:type="dxa"/>
            <w:shd w:val="clear" w:color="auto" w:fill="91A6BD"/>
          </w:tcPr>
          <w:p w:rsidR="00601161" w:rsidRPr="002B4D9B" w:rsidRDefault="00601161" w:rsidP="00601161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Ano de Escolaridade</w:t>
            </w:r>
          </w:p>
        </w:tc>
        <w:tc>
          <w:tcPr>
            <w:tcW w:w="3171" w:type="dxa"/>
          </w:tcPr>
          <w:p w:rsidR="00601161" w:rsidRPr="002B4D9B" w:rsidRDefault="00601161" w:rsidP="00601161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01" w:type="dxa"/>
            <w:shd w:val="clear" w:color="auto" w:fill="91A6BD"/>
          </w:tcPr>
          <w:p w:rsidR="00601161" w:rsidRPr="002B4D9B" w:rsidRDefault="00601161" w:rsidP="004E708D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Nº</w:t>
            </w:r>
            <w:r w:rsidR="004E708D">
              <w:rPr>
                <w:rFonts w:ascii="Calibri" w:eastAsia="Calibri" w:hAnsi="Calibri" w:cs="Times New Roman"/>
                <w:b/>
                <w:sz w:val="20"/>
              </w:rPr>
              <w:t xml:space="preserve"> de </w:t>
            </w:r>
            <w:r>
              <w:rPr>
                <w:rFonts w:ascii="Calibri" w:eastAsia="Calibri" w:hAnsi="Calibri" w:cs="Times New Roman"/>
                <w:b/>
                <w:sz w:val="20"/>
              </w:rPr>
              <w:t>Processo</w:t>
            </w:r>
          </w:p>
        </w:tc>
        <w:tc>
          <w:tcPr>
            <w:tcW w:w="1326" w:type="dxa"/>
          </w:tcPr>
          <w:p w:rsidR="00601161" w:rsidRPr="002B4D9B" w:rsidRDefault="00601161" w:rsidP="00601161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4D9B" w:rsidRPr="002B4D9B" w:rsidTr="004E708D">
        <w:tc>
          <w:tcPr>
            <w:tcW w:w="2920" w:type="dxa"/>
            <w:shd w:val="clear" w:color="auto" w:fill="91A6BD"/>
          </w:tcPr>
          <w:p w:rsidR="002B4D9B" w:rsidRPr="002B4D9B" w:rsidRDefault="007A65B9" w:rsidP="007A65B9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Escola</w:t>
            </w:r>
          </w:p>
        </w:tc>
        <w:tc>
          <w:tcPr>
            <w:tcW w:w="6198" w:type="dxa"/>
            <w:gridSpan w:val="3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E708D" w:rsidRPr="002B4D9B" w:rsidRDefault="004E708D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2B4D9B" w:rsidRPr="002B4D9B" w:rsidTr="000A48EA">
        <w:tc>
          <w:tcPr>
            <w:tcW w:w="9118" w:type="dxa"/>
            <w:shd w:val="clear" w:color="auto" w:fill="91A6BD"/>
          </w:tcPr>
          <w:p w:rsidR="002B4D9B" w:rsidRPr="002B4D9B" w:rsidRDefault="000A48EA" w:rsidP="000B36C9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1. </w:t>
            </w:r>
            <w:r w:rsidR="002B4D9B" w:rsidRPr="002B4D9B">
              <w:rPr>
                <w:rFonts w:ascii="Calibri" w:eastAsia="Calibri" w:hAnsi="Calibri" w:cs="Times New Roman"/>
                <w:b/>
                <w:sz w:val="20"/>
              </w:rPr>
              <w:t xml:space="preserve">Identificação e operacionalização das adaptações curriculares significativas </w:t>
            </w:r>
            <w:r>
              <w:rPr>
                <w:rFonts w:ascii="Calibri" w:eastAsia="Calibri" w:hAnsi="Calibri" w:cs="Times New Roman"/>
                <w:sz w:val="20"/>
              </w:rPr>
              <w:t>(Alínea c) do Art.º 2</w:t>
            </w:r>
            <w:r w:rsidR="002B4D9B" w:rsidRPr="002B4D9B">
              <w:rPr>
                <w:rFonts w:ascii="Calibri" w:eastAsia="Calibri" w:hAnsi="Calibri" w:cs="Times New Roman"/>
                <w:sz w:val="20"/>
              </w:rPr>
              <w:t xml:space="preserve">º) </w:t>
            </w:r>
          </w:p>
          <w:p w:rsidR="000B36C9" w:rsidRPr="000A48EA" w:rsidRDefault="0006784A" w:rsidP="000B36C9">
            <w:pPr>
              <w:spacing w:before="120" w:after="6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(Com base no p</w:t>
            </w:r>
            <w:r w:rsidR="002B4D9B" w:rsidRPr="000A48EA">
              <w:rPr>
                <w:rFonts w:ascii="Calibri" w:eastAsia="Calibri" w:hAnsi="Calibri" w:cs="Times New Roman"/>
                <w:sz w:val="16"/>
                <w:szCs w:val="16"/>
              </w:rPr>
              <w:t>erfil dos alunos à saída da escolaridade obrigatória, nas aprendizagens essenciais e nos demais documentos curriculares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em vigor</w:t>
            </w:r>
            <w:r w:rsidR="002B4D9B" w:rsidRPr="000A48EA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</w:tr>
      <w:tr w:rsidR="002B4D9B" w:rsidRPr="002B4D9B" w:rsidTr="000A48EA">
        <w:tc>
          <w:tcPr>
            <w:tcW w:w="9118" w:type="dxa"/>
            <w:shd w:val="clear" w:color="auto" w:fill="DBE5F1"/>
          </w:tcPr>
          <w:p w:rsidR="002B4D9B" w:rsidRPr="0006784A" w:rsidRDefault="000A48EA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1.1. </w:t>
            </w:r>
            <w:r w:rsidR="002B4D9B" w:rsidRPr="002B4D9B">
              <w:rPr>
                <w:rFonts w:ascii="Calibri" w:eastAsia="Calibri" w:hAnsi="Calibri" w:cs="Times New Roman"/>
                <w:b/>
                <w:sz w:val="20"/>
              </w:rPr>
              <w:t xml:space="preserve">Disciplinas/módulos/UFCD </w:t>
            </w:r>
          </w:p>
        </w:tc>
      </w:tr>
      <w:tr w:rsidR="000A48EA" w:rsidRPr="002B4D9B" w:rsidTr="000A48EA">
        <w:tc>
          <w:tcPr>
            <w:tcW w:w="9118" w:type="dxa"/>
            <w:shd w:val="clear" w:color="auto" w:fill="auto"/>
          </w:tcPr>
          <w:p w:rsidR="000A48EA" w:rsidRPr="004F7A0D" w:rsidRDefault="000A48EA" w:rsidP="002B4D9B">
            <w:pPr>
              <w:spacing w:before="60" w:after="6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B36C9" w:rsidRPr="004F7A0D" w:rsidRDefault="000B36C9" w:rsidP="002B4D9B">
            <w:pPr>
              <w:spacing w:before="60" w:after="6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B4D9B" w:rsidRPr="002B4D9B" w:rsidTr="000A48EA">
        <w:tc>
          <w:tcPr>
            <w:tcW w:w="9118" w:type="dxa"/>
            <w:shd w:val="clear" w:color="auto" w:fill="DBE5F1"/>
          </w:tcPr>
          <w:p w:rsidR="002B4D9B" w:rsidRPr="002B4D9B" w:rsidRDefault="000A48EA" w:rsidP="000B36C9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1.2. </w:t>
            </w:r>
            <w:r w:rsidR="002B4D9B" w:rsidRPr="002B4D9B">
              <w:rPr>
                <w:rFonts w:ascii="Calibri" w:eastAsia="Calibri" w:hAnsi="Calibri" w:cs="Times New Roman"/>
                <w:b/>
                <w:sz w:val="20"/>
              </w:rPr>
              <w:t xml:space="preserve">Competências e aprendizagens a desenvolver </w:t>
            </w:r>
          </w:p>
          <w:p w:rsidR="002B4D9B" w:rsidRPr="000A48EA" w:rsidRDefault="002B4D9B" w:rsidP="000B36C9">
            <w:pPr>
              <w:spacing w:before="60" w:after="6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(Tendo por base as área</w:t>
            </w:r>
            <w:r w:rsidR="000B36C9">
              <w:rPr>
                <w:rFonts w:ascii="Calibri" w:eastAsia="Calibri" w:hAnsi="Calibri" w:cs="Times New Roman"/>
                <w:sz w:val="16"/>
                <w:szCs w:val="16"/>
              </w:rPr>
              <w:t>s de competências definidas no p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erfil dos alunos à saída da escolaridade obrigatória, de acordo com os in</w:t>
            </w:r>
            <w:r w:rsidR="000A48EA">
              <w:rPr>
                <w:rFonts w:ascii="Calibri" w:eastAsia="Calibri" w:hAnsi="Calibri" w:cs="Times New Roman"/>
                <w:sz w:val="16"/>
                <w:szCs w:val="16"/>
              </w:rPr>
              <w:t>teresses, potencialidades, expe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tativas e necessi</w:t>
            </w:r>
            <w:r w:rsidR="000A48EA">
              <w:rPr>
                <w:rFonts w:ascii="Calibri" w:eastAsia="Calibri" w:hAnsi="Calibri" w:cs="Times New Roman"/>
                <w:sz w:val="16"/>
                <w:szCs w:val="16"/>
              </w:rPr>
              <w:t>dades do aluno, assim como expe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 xml:space="preserve">tativas da família, conforme identificado </w:t>
            </w:r>
            <w:r w:rsidR="000A48EA">
              <w:rPr>
                <w:rFonts w:ascii="Calibri" w:eastAsia="Calibri" w:hAnsi="Calibri" w:cs="Times New Roman"/>
                <w:sz w:val="16"/>
                <w:szCs w:val="16"/>
              </w:rPr>
              <w:t>no Relatório Técnico-Pedagógico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</w:tr>
      <w:tr w:rsidR="000A48EA" w:rsidRPr="002B4D9B" w:rsidTr="000A48EA">
        <w:tc>
          <w:tcPr>
            <w:tcW w:w="9118" w:type="dxa"/>
            <w:shd w:val="clear" w:color="auto" w:fill="auto"/>
          </w:tcPr>
          <w:p w:rsidR="000A48EA" w:rsidRPr="004F7A0D" w:rsidRDefault="000A48EA" w:rsidP="002B4D9B">
            <w:pPr>
              <w:spacing w:before="60" w:after="6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A48EA" w:rsidRPr="004F7A0D" w:rsidRDefault="000A48EA" w:rsidP="002B4D9B">
            <w:pPr>
              <w:spacing w:before="60" w:after="6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B4D9B" w:rsidRPr="002B4D9B" w:rsidTr="000A48EA">
        <w:tc>
          <w:tcPr>
            <w:tcW w:w="9118" w:type="dxa"/>
            <w:shd w:val="clear" w:color="auto" w:fill="DBE5F1"/>
          </w:tcPr>
          <w:p w:rsidR="002B4D9B" w:rsidRPr="002B4D9B" w:rsidRDefault="000A48EA" w:rsidP="000B36C9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1.3. </w:t>
            </w:r>
            <w:r w:rsidR="002B4D9B" w:rsidRPr="002B4D9B">
              <w:rPr>
                <w:rFonts w:ascii="Calibri" w:eastAsia="Calibri" w:hAnsi="Calibri" w:cs="Times New Roman"/>
                <w:b/>
                <w:sz w:val="20"/>
              </w:rPr>
              <w:t xml:space="preserve">Estratégias de ensino </w:t>
            </w:r>
          </w:p>
          <w:p w:rsidR="002B4D9B" w:rsidRPr="000A48EA" w:rsidRDefault="002B4D9B" w:rsidP="000B36C9">
            <w:pPr>
              <w:spacing w:before="60" w:after="6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(</w:t>
            </w:r>
            <w:r w:rsidR="000A48EA">
              <w:rPr>
                <w:rFonts w:ascii="Calibri" w:eastAsia="Calibri" w:hAnsi="Calibri" w:cs="Times New Roman"/>
                <w:sz w:val="16"/>
                <w:szCs w:val="16"/>
              </w:rPr>
              <w:t>Com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 xml:space="preserve"> enfoque no aluno e nos seus contextos, de modo a promover o desenvolvimento eficaz das competên</w:t>
            </w:r>
            <w:r w:rsidR="000A48EA">
              <w:rPr>
                <w:rFonts w:ascii="Calibri" w:eastAsia="Calibri" w:hAnsi="Calibri" w:cs="Times New Roman"/>
                <w:sz w:val="16"/>
                <w:szCs w:val="16"/>
              </w:rPr>
              <w:t>cias e aprendizagens delineadas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</w:tr>
      <w:tr w:rsidR="002B4D9B" w:rsidRPr="002B4D9B" w:rsidTr="000A48EA">
        <w:tc>
          <w:tcPr>
            <w:tcW w:w="9118" w:type="dxa"/>
            <w:shd w:val="clear" w:color="auto" w:fill="auto"/>
          </w:tcPr>
          <w:p w:rsidR="002B4D9B" w:rsidRPr="004F7A0D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A48EA" w:rsidRPr="004F7A0D" w:rsidRDefault="000A48EA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B4786" w:rsidRPr="002B4D9B" w:rsidTr="00491B34">
        <w:tc>
          <w:tcPr>
            <w:tcW w:w="9118" w:type="dxa"/>
            <w:shd w:val="clear" w:color="auto" w:fill="DBE5F1"/>
          </w:tcPr>
          <w:p w:rsidR="003B4786" w:rsidRPr="000A48EA" w:rsidRDefault="003B4786" w:rsidP="003B4786">
            <w:pPr>
              <w:spacing w:before="60" w:after="6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1.4. Adaptações no processo de avaliação</w:t>
            </w:r>
          </w:p>
        </w:tc>
      </w:tr>
      <w:tr w:rsidR="003B4786" w:rsidRPr="002B4D9B" w:rsidTr="000A48EA">
        <w:tc>
          <w:tcPr>
            <w:tcW w:w="9118" w:type="dxa"/>
            <w:shd w:val="clear" w:color="auto" w:fill="auto"/>
          </w:tcPr>
          <w:p w:rsidR="003B4786" w:rsidRDefault="003B4786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B4786">
              <w:rPr>
                <w:rFonts w:ascii="Calibri" w:eastAsia="Calibri" w:hAnsi="Calibri" w:cs="Times New Roman"/>
                <w:sz w:val="16"/>
                <w:szCs w:val="16"/>
              </w:rPr>
              <w:t>(De acordo com o estabelecido no campo 8 do Relatório Técnico-Pedagógico)</w:t>
            </w:r>
          </w:p>
          <w:p w:rsidR="003B4786" w:rsidRDefault="003B4786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4F7A0D" w:rsidRPr="004F7A0D" w:rsidRDefault="004F7A0D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B4D9B" w:rsidRPr="002B4D9B" w:rsidTr="000A48EA">
        <w:tc>
          <w:tcPr>
            <w:tcW w:w="9118" w:type="dxa"/>
            <w:shd w:val="clear" w:color="auto" w:fill="DBE5F1"/>
          </w:tcPr>
          <w:p w:rsidR="002B4D9B" w:rsidRPr="002B4D9B" w:rsidRDefault="003B4786" w:rsidP="002B4D9B">
            <w:pPr>
              <w:spacing w:before="60" w:after="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1.5</w:t>
            </w:r>
            <w:r w:rsidR="000A48EA">
              <w:rPr>
                <w:rFonts w:ascii="Calibri" w:eastAsia="Calibri" w:hAnsi="Calibri" w:cs="Times New Roman"/>
                <w:b/>
                <w:sz w:val="20"/>
              </w:rPr>
              <w:t xml:space="preserve">. </w:t>
            </w:r>
            <w:r w:rsidR="002B4D9B" w:rsidRPr="002B4D9B">
              <w:rPr>
                <w:rFonts w:ascii="Calibri" w:eastAsia="Calibri" w:hAnsi="Calibri" w:cs="Times New Roman"/>
                <w:b/>
                <w:sz w:val="20"/>
              </w:rPr>
              <w:t>Contextos/ intervenientes</w:t>
            </w:r>
          </w:p>
        </w:tc>
      </w:tr>
      <w:tr w:rsidR="002B4D9B" w:rsidRPr="002B4D9B" w:rsidTr="000A48EA">
        <w:tc>
          <w:tcPr>
            <w:tcW w:w="9118" w:type="dxa"/>
            <w:shd w:val="clear" w:color="auto" w:fill="auto"/>
          </w:tcPr>
          <w:p w:rsidR="002B4D9B" w:rsidRPr="004F7A0D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B4D9B" w:rsidRPr="004F7A0D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B4D9B" w:rsidRPr="002B4D9B" w:rsidTr="000A48EA">
        <w:tc>
          <w:tcPr>
            <w:tcW w:w="9118" w:type="dxa"/>
            <w:shd w:val="clear" w:color="auto" w:fill="DBE5F1"/>
          </w:tcPr>
          <w:p w:rsidR="002B4D9B" w:rsidRPr="000A48EA" w:rsidRDefault="00A205AD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1.6</w:t>
            </w:r>
            <w:r w:rsidR="000A48EA">
              <w:rPr>
                <w:rFonts w:ascii="Calibri" w:eastAsia="Calibri" w:hAnsi="Calibri" w:cs="Times New Roman"/>
                <w:b/>
                <w:sz w:val="20"/>
              </w:rPr>
              <w:t xml:space="preserve">. </w:t>
            </w:r>
            <w:r w:rsidR="002B4D9B" w:rsidRPr="002B4D9B">
              <w:rPr>
                <w:rFonts w:ascii="Calibri" w:eastAsia="Calibri" w:hAnsi="Calibri" w:cs="Times New Roman"/>
                <w:b/>
                <w:sz w:val="20"/>
              </w:rPr>
              <w:t xml:space="preserve">Carga horária semanal </w:t>
            </w:r>
          </w:p>
        </w:tc>
      </w:tr>
      <w:tr w:rsidR="002B4D9B" w:rsidRPr="002B4D9B" w:rsidTr="000A48EA">
        <w:tc>
          <w:tcPr>
            <w:tcW w:w="9118" w:type="dxa"/>
            <w:shd w:val="clear" w:color="auto" w:fill="auto"/>
          </w:tcPr>
          <w:p w:rsidR="002B4D9B" w:rsidRPr="004F7A0D" w:rsidRDefault="000A48EA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7A0D">
              <w:rPr>
                <w:rFonts w:ascii="Calibri" w:eastAsia="Calibri" w:hAnsi="Calibri" w:cs="Times New Roman"/>
                <w:sz w:val="18"/>
                <w:szCs w:val="18"/>
              </w:rPr>
              <w:t xml:space="preserve">Horário em anexo. </w:t>
            </w:r>
          </w:p>
          <w:p w:rsidR="002B4D9B" w:rsidRPr="004F7A0D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B4D9B" w:rsidRDefault="002B4D9B" w:rsidP="000A48EA">
      <w:pPr>
        <w:tabs>
          <w:tab w:val="left" w:pos="1095"/>
        </w:tabs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3B4786" w:rsidRPr="002B4D9B" w:rsidTr="00BF213A">
        <w:tc>
          <w:tcPr>
            <w:tcW w:w="9118" w:type="dxa"/>
            <w:shd w:val="clear" w:color="auto" w:fill="91A6BD"/>
          </w:tcPr>
          <w:p w:rsidR="00584431" w:rsidRPr="002B4D9B" w:rsidRDefault="003B4786" w:rsidP="00BF213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lastRenderedPageBreak/>
              <w:t xml:space="preserve">2. </w:t>
            </w:r>
            <w:r w:rsidR="00584431">
              <w:rPr>
                <w:rFonts w:ascii="Calibri" w:eastAsia="Calibri" w:hAnsi="Calibri" w:cs="Times New Roman"/>
                <w:b/>
                <w:sz w:val="20"/>
              </w:rPr>
              <w:t>Outras medidas de suporte à aprendizagem e à inclusão</w:t>
            </w:r>
          </w:p>
          <w:p w:rsidR="003B4786" w:rsidRPr="000A48EA" w:rsidRDefault="003B478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3B4786" w:rsidRPr="000A48EA" w:rsidTr="00BF213A">
        <w:tc>
          <w:tcPr>
            <w:tcW w:w="9118" w:type="dxa"/>
            <w:shd w:val="clear" w:color="auto" w:fill="auto"/>
          </w:tcPr>
          <w:p w:rsidR="003B4786" w:rsidRPr="004F7A0D" w:rsidRDefault="003B4786" w:rsidP="00BF213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B4786" w:rsidRPr="004F7A0D" w:rsidRDefault="003B4786" w:rsidP="00BF213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3B4786" w:rsidRPr="002B4D9B" w:rsidRDefault="003B4786" w:rsidP="000A48EA">
      <w:pPr>
        <w:tabs>
          <w:tab w:val="left" w:pos="1095"/>
        </w:tabs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2B4D9B" w:rsidRPr="002B4D9B" w:rsidTr="000A48EA">
        <w:tc>
          <w:tcPr>
            <w:tcW w:w="9118" w:type="dxa"/>
            <w:shd w:val="clear" w:color="auto" w:fill="91A6BD"/>
          </w:tcPr>
          <w:p w:rsidR="002B4D9B" w:rsidRPr="002B4D9B" w:rsidRDefault="003B4786" w:rsidP="000A48E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  <w:r w:rsidR="000A48EA">
              <w:rPr>
                <w:rFonts w:ascii="Calibri" w:eastAsia="Calibri" w:hAnsi="Calibri" w:cs="Times New Roman"/>
                <w:b/>
                <w:sz w:val="20"/>
              </w:rPr>
              <w:t xml:space="preserve">. </w:t>
            </w:r>
            <w:r w:rsidR="002B4D9B" w:rsidRPr="002B4D9B">
              <w:rPr>
                <w:rFonts w:ascii="Calibri" w:eastAsia="Calibri" w:hAnsi="Calibri" w:cs="Times New Roman"/>
                <w:b/>
                <w:sz w:val="20"/>
              </w:rPr>
              <w:t>Competências transversais a serem desenvolvidas por todos os intervenientes</w:t>
            </w:r>
          </w:p>
          <w:p w:rsidR="002B4D9B" w:rsidRPr="000A48EA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(Com base nos descrito</w:t>
            </w:r>
            <w:r w:rsidR="007A61A7">
              <w:rPr>
                <w:rFonts w:ascii="Calibri" w:eastAsia="Calibri" w:hAnsi="Calibri" w:cs="Times New Roman"/>
                <w:sz w:val="16"/>
                <w:szCs w:val="16"/>
              </w:rPr>
              <w:t>res operativos preconizados no p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erfil dos alunos à sa</w:t>
            </w:r>
            <w:r w:rsidR="000A48EA">
              <w:rPr>
                <w:rFonts w:ascii="Calibri" w:eastAsia="Calibri" w:hAnsi="Calibri" w:cs="Times New Roman"/>
                <w:sz w:val="16"/>
                <w:szCs w:val="16"/>
              </w:rPr>
              <w:t>ída da escolaridade obrigatória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</w:tr>
      <w:tr w:rsidR="000A48EA" w:rsidRPr="004F7A0D" w:rsidTr="000A48EA">
        <w:tc>
          <w:tcPr>
            <w:tcW w:w="9118" w:type="dxa"/>
            <w:shd w:val="clear" w:color="auto" w:fill="auto"/>
          </w:tcPr>
          <w:p w:rsidR="000A48EA" w:rsidRPr="004F7A0D" w:rsidRDefault="000A48EA" w:rsidP="0006784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A48EA" w:rsidRPr="004F7A0D" w:rsidRDefault="000A48EA" w:rsidP="0006784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06784A" w:rsidRPr="002B4D9B" w:rsidRDefault="0006784A" w:rsidP="00A205AD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2B4D9B" w:rsidRPr="002B4D9B" w:rsidTr="000A48EA">
        <w:tc>
          <w:tcPr>
            <w:tcW w:w="9118" w:type="dxa"/>
            <w:shd w:val="clear" w:color="auto" w:fill="91A6BD"/>
          </w:tcPr>
          <w:p w:rsidR="002B4D9B" w:rsidRDefault="003B4786" w:rsidP="000A48E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</w:t>
            </w:r>
            <w:r w:rsidR="000A48EA">
              <w:rPr>
                <w:rFonts w:ascii="Calibri" w:eastAsia="Calibri" w:hAnsi="Calibri" w:cs="Times New Roman"/>
                <w:b/>
                <w:sz w:val="20"/>
              </w:rPr>
              <w:t xml:space="preserve">. </w:t>
            </w:r>
            <w:r w:rsidR="00584431">
              <w:rPr>
                <w:rFonts w:ascii="Calibri" w:eastAsia="Calibri" w:hAnsi="Calibri" w:cs="Times New Roman"/>
                <w:b/>
                <w:sz w:val="20"/>
              </w:rPr>
              <w:t>Critérios</w:t>
            </w:r>
            <w:r w:rsidR="002B4D9B" w:rsidRPr="002B4D9B">
              <w:rPr>
                <w:rFonts w:ascii="Calibri" w:eastAsia="Calibri" w:hAnsi="Calibri" w:cs="Times New Roman"/>
                <w:b/>
                <w:sz w:val="20"/>
              </w:rPr>
              <w:t xml:space="preserve"> de progressão</w:t>
            </w:r>
            <w:r w:rsidR="000A48EA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  <w:p w:rsidR="000A48EA" w:rsidRPr="000A48EA" w:rsidRDefault="000A48EA" w:rsidP="000A48E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 xml:space="preserve">(Conforme definidos no </w:t>
            </w:r>
            <w:r w:rsidR="003B4786">
              <w:rPr>
                <w:rFonts w:ascii="Calibri" w:eastAsia="Calibri" w:hAnsi="Calibri" w:cs="Times New Roman"/>
                <w:sz w:val="16"/>
                <w:szCs w:val="16"/>
              </w:rPr>
              <w:t xml:space="preserve">campo 3.2.1. do 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Relatório Técnico-Pedagógico)</w:t>
            </w:r>
          </w:p>
        </w:tc>
      </w:tr>
      <w:tr w:rsidR="000A48EA" w:rsidRPr="002B4D9B" w:rsidTr="000A48EA">
        <w:tc>
          <w:tcPr>
            <w:tcW w:w="9118" w:type="dxa"/>
            <w:shd w:val="clear" w:color="auto" w:fill="auto"/>
          </w:tcPr>
          <w:p w:rsidR="000A48EA" w:rsidRPr="004F7A0D" w:rsidRDefault="000A48EA" w:rsidP="0006784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A48EA" w:rsidRPr="004F7A0D" w:rsidRDefault="000A48EA" w:rsidP="0006784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06784A" w:rsidRPr="002B4D9B" w:rsidRDefault="0006784A" w:rsidP="00A205AD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2B4D9B" w:rsidRPr="002B4D9B" w:rsidTr="000A48EA">
        <w:tc>
          <w:tcPr>
            <w:tcW w:w="9118" w:type="dxa"/>
            <w:shd w:val="clear" w:color="auto" w:fill="91A6BD"/>
          </w:tcPr>
          <w:p w:rsidR="002B4D9B" w:rsidRDefault="00FA25A2" w:rsidP="000A48E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</w:t>
            </w:r>
            <w:r w:rsidR="000A48EA">
              <w:rPr>
                <w:rFonts w:ascii="Calibri" w:eastAsia="Calibri" w:hAnsi="Calibri" w:cs="Times New Roman"/>
                <w:b/>
                <w:sz w:val="20"/>
              </w:rPr>
              <w:t xml:space="preserve">. </w:t>
            </w:r>
            <w:r w:rsidR="002B4D9B" w:rsidRPr="002B4D9B">
              <w:rPr>
                <w:rFonts w:ascii="Calibri" w:eastAsia="Calibri" w:hAnsi="Calibri" w:cs="Times New Roman"/>
                <w:b/>
                <w:sz w:val="20"/>
              </w:rPr>
              <w:t>Necessidade de produtos de apoio para o acesso e participação no currículo</w:t>
            </w:r>
          </w:p>
          <w:p w:rsidR="00DF7FF5" w:rsidRPr="002B4D9B" w:rsidRDefault="00DF7FF5" w:rsidP="000A48E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2B4D9B" w:rsidRPr="002B4D9B" w:rsidTr="000A48EA">
        <w:trPr>
          <w:trHeight w:val="525"/>
        </w:trPr>
        <w:tc>
          <w:tcPr>
            <w:tcW w:w="9118" w:type="dxa"/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 xml:space="preserve">Sim </w:t>
            </w:r>
            <w:r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4D9B">
              <w:rPr>
                <w:rFonts w:ascii="Calibri" w:eastAsia="Calibri" w:hAnsi="Calibri" w:cs="Arial"/>
                <w:b/>
                <w:bCs/>
                <w:szCs w:val="20"/>
              </w:rPr>
              <w:instrText xml:space="preserve"> FORMCHECKBOX </w:instrText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separate"/>
            </w:r>
            <w:r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end"/>
            </w:r>
            <w:r w:rsidRPr="002B4D9B">
              <w:rPr>
                <w:rFonts w:ascii="Calibri" w:eastAsia="Calibri" w:hAnsi="Calibri" w:cs="Times New Roman"/>
                <w:sz w:val="20"/>
              </w:rPr>
              <w:tab/>
            </w:r>
            <w:r w:rsidRPr="002B4D9B">
              <w:rPr>
                <w:rFonts w:ascii="Calibri" w:eastAsia="Calibri" w:hAnsi="Calibri" w:cs="Times New Roman"/>
                <w:sz w:val="20"/>
              </w:rPr>
              <w:tab/>
              <w:t xml:space="preserve">Não </w:t>
            </w:r>
            <w:r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4D9B">
              <w:rPr>
                <w:rFonts w:ascii="Calibri" w:eastAsia="Calibri" w:hAnsi="Calibri" w:cs="Arial"/>
                <w:b/>
                <w:bCs/>
                <w:szCs w:val="20"/>
              </w:rPr>
              <w:instrText xml:space="preserve"> FORMCHECKBOX </w:instrText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separate"/>
            </w:r>
            <w:r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end"/>
            </w:r>
          </w:p>
          <w:p w:rsidR="002B4D9B" w:rsidRPr="002B4D9B" w:rsidRDefault="002B4D9B" w:rsidP="002B4D9B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4D9B" w:rsidRPr="002B4D9B" w:rsidTr="000A48EA">
        <w:trPr>
          <w:trHeight w:val="319"/>
        </w:trPr>
        <w:tc>
          <w:tcPr>
            <w:tcW w:w="9118" w:type="dxa"/>
            <w:shd w:val="clear" w:color="auto" w:fill="auto"/>
          </w:tcPr>
          <w:p w:rsidR="002B4D9B" w:rsidRDefault="002B4D9B" w:rsidP="002B4D9B">
            <w:pPr>
              <w:spacing w:before="6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(Em caso afirmativo identificar os produtos necessários, o porquê dessa necessidade</w:t>
            </w:r>
            <w:r w:rsidR="00DF7FF5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 xml:space="preserve"> bem c</w:t>
            </w:r>
            <w:r w:rsidR="000A48EA">
              <w:rPr>
                <w:rFonts w:ascii="Calibri" w:eastAsia="Calibri" w:hAnsi="Calibri" w:cs="Times New Roman"/>
                <w:sz w:val="16"/>
                <w:szCs w:val="16"/>
              </w:rPr>
              <w:t xml:space="preserve">omo </w:t>
            </w:r>
            <w:r w:rsidR="007152D6">
              <w:rPr>
                <w:rFonts w:ascii="Calibri" w:eastAsia="Calibri" w:hAnsi="Calibri" w:cs="Times New Roman"/>
                <w:sz w:val="16"/>
                <w:szCs w:val="16"/>
              </w:rPr>
              <w:t xml:space="preserve">os </w:t>
            </w:r>
            <w:r w:rsidR="000A48EA">
              <w:rPr>
                <w:rFonts w:ascii="Calibri" w:eastAsia="Calibri" w:hAnsi="Calibri" w:cs="Times New Roman"/>
                <w:sz w:val="16"/>
                <w:szCs w:val="16"/>
              </w:rPr>
              <w:t>contextos da sua utilização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 xml:space="preserve">) </w:t>
            </w:r>
          </w:p>
          <w:p w:rsidR="000A48EA" w:rsidRPr="000B36C9" w:rsidRDefault="000A48EA" w:rsidP="0006784A">
            <w:pPr>
              <w:spacing w:before="12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06784A" w:rsidRDefault="0006784A" w:rsidP="0003746F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6699FF"/>
        </w:tblBorders>
        <w:tblLook w:val="04A0" w:firstRow="1" w:lastRow="0" w:firstColumn="1" w:lastColumn="0" w:noHBand="0" w:noVBand="1"/>
      </w:tblPr>
      <w:tblGrid>
        <w:gridCol w:w="9118"/>
      </w:tblGrid>
      <w:tr w:rsidR="0006784A" w:rsidRPr="002B4D9B" w:rsidTr="00157757">
        <w:trPr>
          <w:trHeight w:val="466"/>
        </w:trPr>
        <w:tc>
          <w:tcPr>
            <w:tcW w:w="9118" w:type="dxa"/>
            <w:shd w:val="clear" w:color="auto" w:fill="91A6BD"/>
          </w:tcPr>
          <w:p w:rsidR="0006784A" w:rsidRPr="002B4D9B" w:rsidRDefault="00FA25A2" w:rsidP="0006784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6</w:t>
            </w:r>
            <w:r w:rsidR="0006784A">
              <w:rPr>
                <w:rFonts w:ascii="Calibri" w:eastAsia="Calibri" w:hAnsi="Calibri" w:cs="Times New Roman"/>
                <w:b/>
                <w:sz w:val="20"/>
              </w:rPr>
              <w:t xml:space="preserve">. </w:t>
            </w:r>
            <w:r w:rsidR="0006784A" w:rsidRPr="002B4D9B">
              <w:rPr>
                <w:rFonts w:ascii="Calibri" w:eastAsia="Calibri" w:hAnsi="Calibri" w:cs="Times New Roman"/>
                <w:b/>
                <w:sz w:val="20"/>
              </w:rPr>
              <w:t>Plano Indiv</w:t>
            </w:r>
            <w:r w:rsidR="0006784A">
              <w:rPr>
                <w:rFonts w:ascii="Calibri" w:eastAsia="Calibri" w:hAnsi="Calibri" w:cs="Times New Roman"/>
                <w:b/>
                <w:sz w:val="20"/>
              </w:rPr>
              <w:t xml:space="preserve">idual de Intervenção Precoce </w:t>
            </w:r>
            <w:r w:rsidR="0006784A" w:rsidRPr="002B4D9B">
              <w:rPr>
                <w:rFonts w:ascii="Calibri" w:eastAsia="Calibri" w:hAnsi="Calibri" w:cs="Times New Roman"/>
                <w:b/>
                <w:sz w:val="20"/>
              </w:rPr>
              <w:tab/>
            </w:r>
            <w:r w:rsidR="0006784A" w:rsidRPr="002B4D9B">
              <w:rPr>
                <w:rFonts w:ascii="Calibri" w:eastAsia="Calibri" w:hAnsi="Calibri" w:cs="Times New Roman"/>
                <w:b/>
                <w:sz w:val="20"/>
              </w:rPr>
              <w:tab/>
            </w:r>
            <w:r w:rsidR="0006784A" w:rsidRPr="002B4D9B">
              <w:rPr>
                <w:rFonts w:ascii="Calibri" w:eastAsia="Calibri" w:hAnsi="Calibri" w:cs="Times New Roman"/>
                <w:sz w:val="20"/>
              </w:rPr>
              <w:t xml:space="preserve">Sim </w:t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</w:rPr>
              <w:instrText xml:space="preserve"> FORMCHECKBOX </w:instrText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separate"/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end"/>
            </w:r>
            <w:r w:rsidR="0006784A" w:rsidRPr="002B4D9B">
              <w:rPr>
                <w:rFonts w:ascii="Calibri" w:eastAsia="Calibri" w:hAnsi="Calibri" w:cs="Times New Roman"/>
                <w:sz w:val="20"/>
              </w:rPr>
              <w:tab/>
            </w:r>
            <w:r w:rsidR="0006784A" w:rsidRPr="002B4D9B">
              <w:rPr>
                <w:rFonts w:ascii="Calibri" w:eastAsia="Calibri" w:hAnsi="Calibri" w:cs="Times New Roman"/>
                <w:sz w:val="20"/>
              </w:rPr>
              <w:tab/>
              <w:t xml:space="preserve">Não </w:t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</w:rPr>
              <w:instrText xml:space="preserve"> FORMCHECKBOX </w:instrText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separate"/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end"/>
            </w:r>
            <w:r w:rsidR="0006784A" w:rsidRPr="002B4D9B">
              <w:rPr>
                <w:rFonts w:ascii="Calibri" w:eastAsia="Calibri" w:hAnsi="Calibri" w:cs="Times New Roman"/>
                <w:b/>
                <w:sz w:val="20"/>
              </w:rPr>
              <w:tab/>
            </w:r>
            <w:r w:rsidR="0006784A" w:rsidRPr="002B4D9B">
              <w:rPr>
                <w:rFonts w:ascii="Calibri" w:eastAsia="Calibri" w:hAnsi="Calibri" w:cs="Times New Roman"/>
                <w:b/>
                <w:sz w:val="20"/>
              </w:rPr>
              <w:tab/>
            </w:r>
          </w:p>
        </w:tc>
      </w:tr>
      <w:tr w:rsidR="0006784A" w:rsidRPr="002B4D9B" w:rsidTr="00BF213A">
        <w:tc>
          <w:tcPr>
            <w:tcW w:w="9118" w:type="dxa"/>
            <w:shd w:val="clear" w:color="auto" w:fill="auto"/>
          </w:tcPr>
          <w:p w:rsidR="0006784A" w:rsidRPr="0006784A" w:rsidRDefault="0006784A" w:rsidP="00BF213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6784A">
              <w:rPr>
                <w:rFonts w:ascii="Calibri" w:eastAsia="Calibri" w:hAnsi="Calibri" w:cs="Times New Roman"/>
                <w:sz w:val="16"/>
                <w:szCs w:val="16"/>
              </w:rPr>
              <w:t>(Em caso afirmativo, indicar de que forma é garantida a coerência, articulação e comunicação com o PEI. Anexar o documento)</w:t>
            </w:r>
          </w:p>
          <w:p w:rsidR="0006784A" w:rsidRPr="0006784A" w:rsidRDefault="0006784A" w:rsidP="00BF213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6784A" w:rsidRPr="004F7A0D" w:rsidRDefault="0006784A" w:rsidP="00BF213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03746F" w:rsidRDefault="0003746F" w:rsidP="00A205AD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03746F" w:rsidRPr="002B4D9B" w:rsidTr="00BF213A">
        <w:tc>
          <w:tcPr>
            <w:tcW w:w="9118" w:type="dxa"/>
            <w:shd w:val="clear" w:color="auto" w:fill="91A6BD"/>
          </w:tcPr>
          <w:p w:rsidR="0003746F" w:rsidRDefault="00FA25A2" w:rsidP="00BF213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7</w:t>
            </w:r>
            <w:r w:rsidR="0003746F">
              <w:rPr>
                <w:rFonts w:ascii="Calibri" w:eastAsia="Calibri" w:hAnsi="Calibri" w:cs="Times New Roman"/>
                <w:b/>
                <w:sz w:val="20"/>
              </w:rPr>
              <w:t xml:space="preserve">. </w:t>
            </w:r>
            <w:r w:rsidR="0003746F" w:rsidRPr="002B4D9B">
              <w:rPr>
                <w:rFonts w:ascii="Calibri" w:eastAsia="Calibri" w:hAnsi="Calibri" w:cs="Times New Roman"/>
                <w:b/>
                <w:sz w:val="20"/>
              </w:rPr>
              <w:t>Plano Individual de Transição</w:t>
            </w:r>
          </w:p>
          <w:p w:rsidR="0003746F" w:rsidRPr="002B4D9B" w:rsidRDefault="0003746F" w:rsidP="00BF213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03746F" w:rsidRPr="002B4D9B" w:rsidTr="00BF213A">
        <w:trPr>
          <w:trHeight w:val="525"/>
        </w:trPr>
        <w:tc>
          <w:tcPr>
            <w:tcW w:w="9118" w:type="dxa"/>
            <w:shd w:val="clear" w:color="auto" w:fill="auto"/>
          </w:tcPr>
          <w:p w:rsidR="0003746F" w:rsidRPr="002B4D9B" w:rsidRDefault="0003746F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 xml:space="preserve">Sim </w:t>
            </w:r>
            <w:r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4D9B">
              <w:rPr>
                <w:rFonts w:ascii="Calibri" w:eastAsia="Calibri" w:hAnsi="Calibri" w:cs="Arial"/>
                <w:b/>
                <w:bCs/>
                <w:szCs w:val="20"/>
              </w:rPr>
              <w:instrText xml:space="preserve"> FORMCHECKBOX </w:instrText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separate"/>
            </w:r>
            <w:r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end"/>
            </w:r>
            <w:r w:rsidRPr="002B4D9B">
              <w:rPr>
                <w:rFonts w:ascii="Calibri" w:eastAsia="Calibri" w:hAnsi="Calibri" w:cs="Times New Roman"/>
                <w:sz w:val="20"/>
              </w:rPr>
              <w:tab/>
            </w:r>
            <w:r w:rsidRPr="002B4D9B">
              <w:rPr>
                <w:rFonts w:ascii="Calibri" w:eastAsia="Calibri" w:hAnsi="Calibri" w:cs="Times New Roman"/>
                <w:sz w:val="20"/>
              </w:rPr>
              <w:tab/>
              <w:t xml:space="preserve">Não </w:t>
            </w:r>
            <w:r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4D9B">
              <w:rPr>
                <w:rFonts w:ascii="Calibri" w:eastAsia="Calibri" w:hAnsi="Calibri" w:cs="Arial"/>
                <w:b/>
                <w:bCs/>
                <w:szCs w:val="20"/>
              </w:rPr>
              <w:instrText xml:space="preserve"> FORMCHECKBOX </w:instrText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separate"/>
            </w:r>
            <w:r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end"/>
            </w:r>
          </w:p>
          <w:p w:rsidR="0003746F" w:rsidRDefault="0003746F" w:rsidP="00BF213A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03746F" w:rsidRPr="000A48EA" w:rsidRDefault="0003746F" w:rsidP="00BF213A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(E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m caso afirmativo, anexar o PIT</w:t>
            </w:r>
            <w:r w:rsidRPr="000A48EA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</w:tr>
    </w:tbl>
    <w:p w:rsidR="0006784A" w:rsidRPr="002B4D9B" w:rsidRDefault="0006784A" w:rsidP="00A205AD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6699FF"/>
        </w:tblBorders>
        <w:tblLook w:val="04A0" w:firstRow="1" w:lastRow="0" w:firstColumn="1" w:lastColumn="0" w:noHBand="0" w:noVBand="1"/>
      </w:tblPr>
      <w:tblGrid>
        <w:gridCol w:w="9118"/>
      </w:tblGrid>
      <w:tr w:rsidR="0006784A" w:rsidRPr="002B4D9B" w:rsidTr="000855A2">
        <w:tc>
          <w:tcPr>
            <w:tcW w:w="9118" w:type="dxa"/>
            <w:shd w:val="clear" w:color="auto" w:fill="91A6BD"/>
          </w:tcPr>
          <w:p w:rsidR="0006784A" w:rsidRDefault="00FA25A2" w:rsidP="0006784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8</w:t>
            </w:r>
            <w:r w:rsidR="0006784A">
              <w:rPr>
                <w:rFonts w:ascii="Calibri" w:eastAsia="Calibri" w:hAnsi="Calibri" w:cs="Times New Roman"/>
                <w:b/>
                <w:sz w:val="20"/>
              </w:rPr>
              <w:t xml:space="preserve">. </w:t>
            </w:r>
            <w:r w:rsidR="0006784A" w:rsidRPr="002B4D9B">
              <w:rPr>
                <w:rFonts w:ascii="Calibri" w:eastAsia="Calibri" w:hAnsi="Calibri" w:cs="Times New Roman"/>
                <w:b/>
                <w:sz w:val="20"/>
              </w:rPr>
              <w:t xml:space="preserve">Plano de Saúde </w:t>
            </w:r>
            <w:proofErr w:type="gramStart"/>
            <w:r w:rsidR="0006784A" w:rsidRPr="002B4D9B">
              <w:rPr>
                <w:rFonts w:ascii="Calibri" w:eastAsia="Calibri" w:hAnsi="Calibri" w:cs="Times New Roman"/>
                <w:b/>
                <w:sz w:val="20"/>
              </w:rPr>
              <w:t>individual</w:t>
            </w:r>
            <w:r w:rsidR="0006784A" w:rsidRPr="002B4D9B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06784A">
              <w:rPr>
                <w:rFonts w:ascii="Calibri" w:eastAsia="Calibri" w:hAnsi="Calibri" w:cs="Times New Roman"/>
                <w:sz w:val="20"/>
              </w:rPr>
              <w:t xml:space="preserve">                                                         </w:t>
            </w:r>
            <w:r w:rsidR="0006784A" w:rsidRPr="002B4D9B">
              <w:rPr>
                <w:rFonts w:ascii="Calibri" w:eastAsia="Calibri" w:hAnsi="Calibri" w:cs="Times New Roman"/>
                <w:sz w:val="20"/>
              </w:rPr>
              <w:t>Sim</w:t>
            </w:r>
            <w:proofErr w:type="gramEnd"/>
            <w:r w:rsidR="0006784A" w:rsidRPr="002B4D9B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</w:rPr>
              <w:instrText xml:space="preserve"> FORMCHECKBOX </w:instrText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separate"/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end"/>
            </w:r>
            <w:r w:rsidR="0006784A" w:rsidRPr="002B4D9B">
              <w:rPr>
                <w:rFonts w:ascii="Calibri" w:eastAsia="Calibri" w:hAnsi="Calibri" w:cs="Times New Roman"/>
                <w:sz w:val="20"/>
              </w:rPr>
              <w:tab/>
            </w:r>
            <w:r w:rsidR="0006784A" w:rsidRPr="002B4D9B">
              <w:rPr>
                <w:rFonts w:ascii="Calibri" w:eastAsia="Calibri" w:hAnsi="Calibri" w:cs="Times New Roman"/>
                <w:sz w:val="20"/>
              </w:rPr>
              <w:tab/>
              <w:t xml:space="preserve">Não </w:t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</w:rPr>
              <w:instrText xml:space="preserve"> FORMCHECKBOX </w:instrText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</w:r>
            <w:r w:rsidR="00A05D8F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separate"/>
            </w:r>
            <w:r w:rsidR="0006784A" w:rsidRPr="002B4D9B">
              <w:rPr>
                <w:rFonts w:ascii="Calibri" w:eastAsia="Calibri" w:hAnsi="Calibri" w:cs="Arial"/>
                <w:b/>
                <w:bCs/>
                <w:szCs w:val="20"/>
                <w:lang w:val="en-GB"/>
              </w:rPr>
              <w:fldChar w:fldCharType="end"/>
            </w:r>
          </w:p>
          <w:p w:rsidR="0006784A" w:rsidRPr="002B4D9B" w:rsidRDefault="0006784A" w:rsidP="0006784A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06784A" w:rsidRPr="002B4D9B" w:rsidTr="003E06BA">
        <w:tc>
          <w:tcPr>
            <w:tcW w:w="9118" w:type="dxa"/>
            <w:shd w:val="clear" w:color="auto" w:fill="auto"/>
          </w:tcPr>
          <w:p w:rsidR="0006784A" w:rsidRPr="0006784A" w:rsidRDefault="0006784A" w:rsidP="0006784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6784A">
              <w:rPr>
                <w:rFonts w:ascii="Calibri" w:eastAsia="Calibri" w:hAnsi="Calibri" w:cs="Times New Roman"/>
                <w:sz w:val="16"/>
                <w:szCs w:val="16"/>
              </w:rPr>
              <w:t>(Em caso afirmativo, indicar de que forma é garantida a coerência, articulação e comunicação com o PEI. Anexar o documento)</w:t>
            </w:r>
          </w:p>
          <w:p w:rsidR="0006784A" w:rsidRPr="0006784A" w:rsidRDefault="0006784A" w:rsidP="0006784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6784A" w:rsidRPr="004F7A0D" w:rsidRDefault="0006784A" w:rsidP="0006784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06784A" w:rsidRPr="002B4D9B" w:rsidRDefault="0006784A" w:rsidP="00A205AD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2B4D9B" w:rsidRPr="002B4D9B" w:rsidTr="000F42D9">
        <w:tc>
          <w:tcPr>
            <w:tcW w:w="9118" w:type="dxa"/>
            <w:shd w:val="clear" w:color="auto" w:fill="91A6BD"/>
          </w:tcPr>
          <w:p w:rsidR="002B4D9B" w:rsidRPr="002B4D9B" w:rsidRDefault="00FA25A2" w:rsidP="000F42D9">
            <w:p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9</w:t>
            </w:r>
            <w:r w:rsidR="000F42D9">
              <w:rPr>
                <w:rFonts w:ascii="Calibri" w:eastAsia="Calibri" w:hAnsi="Calibri" w:cs="Times New Roman"/>
                <w:b/>
                <w:sz w:val="20"/>
              </w:rPr>
              <w:t xml:space="preserve">. </w:t>
            </w:r>
            <w:r w:rsidR="002B4D9B" w:rsidRPr="002B4D9B">
              <w:rPr>
                <w:rFonts w:ascii="Calibri" w:eastAsia="Calibri" w:hAnsi="Calibri" w:cs="Times New Roman"/>
                <w:b/>
                <w:sz w:val="20"/>
              </w:rPr>
              <w:t xml:space="preserve">Estratégias para o processo de transição entre ciclos de educação e ensino </w:t>
            </w:r>
          </w:p>
          <w:p w:rsidR="002B4D9B" w:rsidRPr="000F42D9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0F42D9" w:rsidRPr="000F42D9" w:rsidTr="000F42D9">
        <w:tc>
          <w:tcPr>
            <w:tcW w:w="9118" w:type="dxa"/>
            <w:shd w:val="clear" w:color="auto" w:fill="auto"/>
          </w:tcPr>
          <w:p w:rsidR="000F42D9" w:rsidRDefault="000F42D9" w:rsidP="0006784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4F7A0D" w:rsidRPr="004F7A0D" w:rsidRDefault="004F7A0D" w:rsidP="0006784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0F42D9" w:rsidRPr="004F7A0D" w:rsidRDefault="000F42D9" w:rsidP="0006784A">
            <w:pPr>
              <w:spacing w:before="120" w:after="60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B4D9B" w:rsidRDefault="002B4D9B" w:rsidP="00095EDA">
      <w:pPr>
        <w:spacing w:after="0" w:line="276" w:lineRule="auto"/>
        <w:rPr>
          <w:rFonts w:ascii="Calibri" w:eastAsia="Calibri" w:hAnsi="Calibri" w:cs="Times New Roman"/>
        </w:rPr>
      </w:pPr>
    </w:p>
    <w:p w:rsidR="00A205AD" w:rsidRDefault="00A205AD" w:rsidP="00095EDA">
      <w:pPr>
        <w:spacing w:after="0" w:line="276" w:lineRule="auto"/>
        <w:rPr>
          <w:rFonts w:ascii="Calibri" w:eastAsia="Calibri" w:hAnsi="Calibri" w:cs="Times New Roman"/>
        </w:rPr>
      </w:pPr>
    </w:p>
    <w:p w:rsidR="00A205AD" w:rsidRDefault="00A205AD" w:rsidP="00095EDA">
      <w:pPr>
        <w:spacing w:after="0" w:line="276" w:lineRule="auto"/>
        <w:rPr>
          <w:rFonts w:ascii="Calibri" w:eastAsia="Calibri" w:hAnsi="Calibri" w:cs="Times New Roman"/>
        </w:rPr>
      </w:pPr>
    </w:p>
    <w:p w:rsidR="00A205AD" w:rsidRPr="002B4D9B" w:rsidRDefault="00A205AD" w:rsidP="00095EDA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9214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2733"/>
        <w:gridCol w:w="1263"/>
        <w:gridCol w:w="3906"/>
      </w:tblGrid>
      <w:tr w:rsidR="00F83144" w:rsidRPr="00BF1667" w:rsidTr="0065359B">
        <w:tc>
          <w:tcPr>
            <w:tcW w:w="9214" w:type="dxa"/>
            <w:gridSpan w:val="4"/>
            <w:tcBorders>
              <w:bottom w:val="single" w:sz="4" w:space="0" w:color="8496B0" w:themeColor="text2" w:themeTint="99"/>
            </w:tcBorders>
            <w:shd w:val="clear" w:color="auto" w:fill="91A6BD"/>
            <w:hideMark/>
          </w:tcPr>
          <w:p w:rsidR="00F83144" w:rsidRPr="00BF1667" w:rsidRDefault="00F83144" w:rsidP="00DE0582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b/>
                <w:sz w:val="20"/>
                <w:szCs w:val="20"/>
                <w:lang w:eastAsia="pt-PT"/>
              </w:rPr>
              <w:lastRenderedPageBreak/>
              <w:t xml:space="preserve">Elaboração </w:t>
            </w:r>
          </w:p>
        </w:tc>
      </w:tr>
      <w:tr w:rsidR="00F83144" w:rsidRPr="00BF1667" w:rsidTr="0065359B">
        <w:tc>
          <w:tcPr>
            <w:tcW w:w="1312" w:type="dxa"/>
            <w:tcBorders>
              <w:right w:val="single" w:sz="4" w:space="0" w:color="8496B0" w:themeColor="text2" w:themeTint="99"/>
            </w:tcBorders>
            <w:hideMark/>
          </w:tcPr>
          <w:p w:rsidR="00F83144" w:rsidRPr="00BF1667" w:rsidRDefault="00F83144" w:rsidP="00DE0582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7902" w:type="dxa"/>
            <w:gridSpan w:val="3"/>
            <w:tcBorders>
              <w:left w:val="single" w:sz="4" w:space="0" w:color="8496B0" w:themeColor="text2" w:themeTint="99"/>
            </w:tcBorders>
            <w:hideMark/>
          </w:tcPr>
          <w:p w:rsidR="00F83144" w:rsidRPr="00BF1667" w:rsidRDefault="00F83144" w:rsidP="00DE0582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</w:tr>
      <w:tr w:rsidR="00F83144" w:rsidRPr="00BF1667" w:rsidTr="0065359B">
        <w:tc>
          <w:tcPr>
            <w:tcW w:w="1312" w:type="dxa"/>
            <w:tcBorders>
              <w:right w:val="single" w:sz="4" w:space="0" w:color="8496B0" w:themeColor="text2" w:themeTint="99"/>
            </w:tcBorders>
            <w:hideMark/>
          </w:tcPr>
          <w:p w:rsidR="00F83144" w:rsidRPr="00BF1667" w:rsidRDefault="00F83144" w:rsidP="00DE0582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Data:</w:t>
            </w:r>
          </w:p>
        </w:tc>
        <w:tc>
          <w:tcPr>
            <w:tcW w:w="2733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F83144" w:rsidRPr="00BF1667" w:rsidRDefault="00F83144" w:rsidP="00DE0582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1263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F83144" w:rsidRPr="00BF1667" w:rsidRDefault="00F83144" w:rsidP="00DE0582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Assinatura:</w:t>
            </w:r>
          </w:p>
        </w:tc>
        <w:tc>
          <w:tcPr>
            <w:tcW w:w="3906" w:type="dxa"/>
            <w:tcBorders>
              <w:left w:val="single" w:sz="4" w:space="0" w:color="8496B0" w:themeColor="text2" w:themeTint="99"/>
            </w:tcBorders>
          </w:tcPr>
          <w:p w:rsidR="00F83144" w:rsidRPr="00BF1667" w:rsidRDefault="00F83144" w:rsidP="00DE0582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</w:tr>
      <w:tr w:rsidR="00F83144" w:rsidRPr="00BF1667" w:rsidTr="0065359B">
        <w:tc>
          <w:tcPr>
            <w:tcW w:w="1312" w:type="dxa"/>
            <w:tcBorders>
              <w:right w:val="single" w:sz="4" w:space="0" w:color="8496B0" w:themeColor="text2" w:themeTint="99"/>
            </w:tcBorders>
            <w:hideMark/>
          </w:tcPr>
          <w:p w:rsidR="00F83144" w:rsidRPr="00BF1667" w:rsidRDefault="00F83144" w:rsidP="00DE0582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7902" w:type="dxa"/>
            <w:gridSpan w:val="3"/>
            <w:tcBorders>
              <w:left w:val="single" w:sz="4" w:space="0" w:color="8496B0" w:themeColor="text2" w:themeTint="99"/>
            </w:tcBorders>
            <w:hideMark/>
          </w:tcPr>
          <w:p w:rsidR="00F83144" w:rsidRPr="00BF1667" w:rsidRDefault="00F83144" w:rsidP="00DE0582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</w:tr>
      <w:tr w:rsidR="00F83144" w:rsidRPr="00BF1667" w:rsidTr="0065359B">
        <w:tc>
          <w:tcPr>
            <w:tcW w:w="1312" w:type="dxa"/>
            <w:tcBorders>
              <w:right w:val="single" w:sz="4" w:space="0" w:color="8496B0" w:themeColor="text2" w:themeTint="99"/>
            </w:tcBorders>
            <w:hideMark/>
          </w:tcPr>
          <w:p w:rsidR="00F83144" w:rsidRPr="00BF1667" w:rsidRDefault="00F83144" w:rsidP="00DE0582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Data:</w:t>
            </w:r>
          </w:p>
        </w:tc>
        <w:tc>
          <w:tcPr>
            <w:tcW w:w="2733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F83144" w:rsidRPr="00BF1667" w:rsidRDefault="00F83144" w:rsidP="00DE0582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1263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F83144" w:rsidRPr="00BF1667" w:rsidRDefault="00F83144" w:rsidP="00DE0582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Assinatura:</w:t>
            </w:r>
          </w:p>
        </w:tc>
        <w:tc>
          <w:tcPr>
            <w:tcW w:w="3906" w:type="dxa"/>
            <w:tcBorders>
              <w:left w:val="single" w:sz="4" w:space="0" w:color="8496B0" w:themeColor="text2" w:themeTint="99"/>
            </w:tcBorders>
          </w:tcPr>
          <w:p w:rsidR="00F83144" w:rsidRPr="00BF1667" w:rsidRDefault="00F83144" w:rsidP="00DE0582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</w:tr>
    </w:tbl>
    <w:p w:rsidR="002B4D9B" w:rsidRP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2B4D9B" w:rsidRPr="002B4D9B" w:rsidTr="0065359B">
        <w:tc>
          <w:tcPr>
            <w:tcW w:w="10031" w:type="dxa"/>
            <w:gridSpan w:val="4"/>
            <w:tcBorders>
              <w:bottom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O Encarregado de Educação</w:t>
            </w: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lef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  <w:tcBorders>
              <w:lef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B4D9B" w:rsidRP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2B4D9B" w:rsidRPr="002B4D9B" w:rsidTr="0065359B">
        <w:tc>
          <w:tcPr>
            <w:tcW w:w="10031" w:type="dxa"/>
            <w:gridSpan w:val="4"/>
            <w:tcBorders>
              <w:bottom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O Aluno</w:t>
            </w: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lef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  <w:tcBorders>
              <w:lef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B4D9B" w:rsidRP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2B4D9B" w:rsidRPr="002B4D9B" w:rsidTr="0065359B">
        <w:tc>
          <w:tcPr>
            <w:tcW w:w="10031" w:type="dxa"/>
            <w:gridSpan w:val="4"/>
            <w:tcBorders>
              <w:bottom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  <w:szCs w:val="20"/>
              </w:rPr>
              <w:t>O Coordenador da Equipa Multidisciplinar de apoio à Educação Inclusiva</w:t>
            </w:r>
            <w:r w:rsidRPr="002B4D9B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D7298F">
              <w:rPr>
                <w:rFonts w:ascii="Calibri" w:eastAsia="Calibri" w:hAnsi="Calibri" w:cs="Times New Roman"/>
                <w:sz w:val="18"/>
                <w:szCs w:val="18"/>
              </w:rPr>
              <w:t>(Art.º 12</w:t>
            </w:r>
            <w:r w:rsidRPr="002B4D9B">
              <w:rPr>
                <w:rFonts w:ascii="Calibri" w:eastAsia="Calibri" w:hAnsi="Calibri" w:cs="Times New Roman"/>
                <w:sz w:val="18"/>
                <w:szCs w:val="18"/>
              </w:rPr>
              <w:t>º</w:t>
            </w:r>
            <w:r w:rsidR="00BA5A67" w:rsidRPr="00BA5A67">
              <w:rPr>
                <w:rFonts w:ascii="Calibri" w:eastAsia="Calibri" w:hAnsi="Calibri" w:cs="Times New Roman"/>
                <w:sz w:val="18"/>
                <w:szCs w:val="18"/>
              </w:rPr>
              <w:t xml:space="preserve"> do Decreto-Lei Nº54/2018</w:t>
            </w:r>
            <w:r w:rsidRPr="002B4D9B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left w:val="single" w:sz="4" w:space="0" w:color="8496B0" w:themeColor="text2" w:themeTint="99"/>
            </w:tcBorders>
            <w:shd w:val="clear" w:color="auto" w:fill="auto"/>
          </w:tcPr>
          <w:p w:rsidR="002B4D9B" w:rsidRPr="002B4D9B" w:rsidRDefault="00624868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Maria Gorete Oliveira</w:t>
            </w: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  <w:tcBorders>
              <w:lef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B4D9B" w:rsidRP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2B4D9B" w:rsidRPr="002B4D9B" w:rsidTr="0065359B">
        <w:tc>
          <w:tcPr>
            <w:tcW w:w="10031" w:type="dxa"/>
            <w:gridSpan w:val="4"/>
            <w:tcBorders>
              <w:bottom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Responsáveis pela implementação das medidas</w:t>
            </w: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lef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  <w:tcBorders>
              <w:lef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lef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  <w:tcBorders>
              <w:lef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lef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  <w:tcBorders>
              <w:lef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B4D9B" w:rsidRP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2B4D9B" w:rsidRPr="002B4D9B" w:rsidTr="0065359B">
        <w:tc>
          <w:tcPr>
            <w:tcW w:w="10031" w:type="dxa"/>
            <w:gridSpan w:val="4"/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 xml:space="preserve">O Presidente do Conselho Pedagógico </w:t>
            </w:r>
            <w:r w:rsidR="00D7298F">
              <w:rPr>
                <w:rFonts w:ascii="Calibri" w:eastAsia="Calibri" w:hAnsi="Calibri" w:cs="Times New Roman"/>
                <w:sz w:val="18"/>
                <w:szCs w:val="18"/>
              </w:rPr>
              <w:t>(n.º4 do Art.º 22</w:t>
            </w:r>
            <w:r w:rsidRPr="002B4D9B">
              <w:rPr>
                <w:rFonts w:ascii="Calibri" w:eastAsia="Calibri" w:hAnsi="Calibri" w:cs="Times New Roman"/>
                <w:sz w:val="18"/>
                <w:szCs w:val="18"/>
              </w:rPr>
              <w:t>º</w:t>
            </w:r>
            <w:r w:rsidR="00BA5A67" w:rsidRPr="00BA5A67">
              <w:rPr>
                <w:rFonts w:ascii="Calibri" w:eastAsia="Calibri" w:hAnsi="Calibri" w:cs="Times New Roman"/>
                <w:sz w:val="18"/>
                <w:szCs w:val="18"/>
              </w:rPr>
              <w:t xml:space="preserve"> do Decreto-Lei Nº54/2018</w:t>
            </w:r>
            <w:r w:rsidR="00BA5A67" w:rsidRPr="002B4D9B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  <w:tr w:rsidR="002B4D9B" w:rsidRPr="002B4D9B" w:rsidTr="0065359B">
        <w:tc>
          <w:tcPr>
            <w:tcW w:w="1242" w:type="dxa"/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2B4D9B" w:rsidRPr="002B4D9B" w:rsidRDefault="00624868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José Lopes</w:t>
            </w:r>
          </w:p>
        </w:tc>
      </w:tr>
      <w:tr w:rsidR="002B4D9B" w:rsidRPr="002B4D9B" w:rsidTr="0065359B">
        <w:tc>
          <w:tcPr>
            <w:tcW w:w="1242" w:type="dxa"/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B4D9B" w:rsidRP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2B4D9B" w:rsidRPr="002B4D9B" w:rsidTr="0065359B">
        <w:tc>
          <w:tcPr>
            <w:tcW w:w="10031" w:type="dxa"/>
            <w:gridSpan w:val="4"/>
            <w:tcBorders>
              <w:bottom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 xml:space="preserve">Homologação pelo Diretor </w:t>
            </w:r>
            <w:r w:rsidR="00D7298F">
              <w:rPr>
                <w:rFonts w:ascii="Calibri" w:eastAsia="Calibri" w:hAnsi="Calibri" w:cs="Times New Roman"/>
                <w:sz w:val="18"/>
                <w:szCs w:val="18"/>
              </w:rPr>
              <w:t>(n.º4 do Art.º 22</w:t>
            </w:r>
            <w:r w:rsidRPr="002B4D9B">
              <w:rPr>
                <w:rFonts w:ascii="Calibri" w:eastAsia="Calibri" w:hAnsi="Calibri" w:cs="Times New Roman"/>
                <w:sz w:val="18"/>
                <w:szCs w:val="18"/>
              </w:rPr>
              <w:t>º</w:t>
            </w:r>
            <w:r w:rsidR="00BA5A67" w:rsidRPr="00BA5A67">
              <w:rPr>
                <w:rFonts w:ascii="Calibri" w:eastAsia="Calibri" w:hAnsi="Calibri" w:cs="Times New Roman"/>
                <w:sz w:val="18"/>
                <w:szCs w:val="18"/>
              </w:rPr>
              <w:t xml:space="preserve"> do Decreto-Lei Nº54/2018</w:t>
            </w:r>
            <w:r w:rsidR="00BA5A67" w:rsidRPr="002B4D9B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left w:val="single" w:sz="4" w:space="0" w:color="8496B0" w:themeColor="text2" w:themeTint="99"/>
            </w:tcBorders>
            <w:shd w:val="clear" w:color="auto" w:fill="auto"/>
          </w:tcPr>
          <w:p w:rsidR="002B4D9B" w:rsidRPr="002B4D9B" w:rsidRDefault="00624868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José Lopes</w:t>
            </w:r>
          </w:p>
        </w:tc>
      </w:tr>
      <w:tr w:rsidR="002B4D9B" w:rsidRPr="002B4D9B" w:rsidTr="0065359B">
        <w:tc>
          <w:tcPr>
            <w:tcW w:w="1242" w:type="dxa"/>
            <w:tcBorders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  <w:tcBorders>
              <w:lef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F34472" w:rsidRDefault="00F34472"/>
    <w:sectPr w:rsidR="00F34472" w:rsidSect="002B4D9B">
      <w:headerReference w:type="default" r:id="rId7"/>
      <w:footerReference w:type="default" r:id="rId8"/>
      <w:pgSz w:w="11906" w:h="16838"/>
      <w:pgMar w:top="1474" w:right="1701" w:bottom="1560" w:left="1077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8F" w:rsidRDefault="00A05D8F" w:rsidP="002B4D9B">
      <w:pPr>
        <w:spacing w:after="0" w:line="240" w:lineRule="auto"/>
      </w:pPr>
      <w:r>
        <w:separator/>
      </w:r>
    </w:p>
  </w:endnote>
  <w:endnote w:type="continuationSeparator" w:id="0">
    <w:p w:rsidR="00A05D8F" w:rsidRDefault="00A05D8F" w:rsidP="002B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9B" w:rsidRPr="002B4D9B" w:rsidRDefault="002B4D9B" w:rsidP="002B4D9B">
    <w:pPr>
      <w:pBdr>
        <w:top w:val="single" w:sz="8" w:space="1" w:color="auto"/>
      </w:pBdr>
      <w:tabs>
        <w:tab w:val="center" w:pos="4252"/>
        <w:tab w:val="right" w:pos="8504"/>
        <w:tab w:val="right" w:pos="9360"/>
      </w:tabs>
      <w:suppressAutoHyphens/>
      <w:spacing w:after="0" w:line="240" w:lineRule="auto"/>
      <w:jc w:val="center"/>
      <w:rPr>
        <w:rFonts w:ascii="Calibri" w:eastAsia="Times New Roman" w:hAnsi="Calibri" w:cs="Calibri"/>
        <w:smallCaps/>
        <w:sz w:val="20"/>
        <w:szCs w:val="20"/>
        <w:lang w:eastAsia="zh-CN"/>
      </w:rPr>
    </w:pPr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Escola sede: Escola secundária Júlio dantas - Largo Prof. Egas Moniz · Apartado 302 · 8601-904 LAGOS </w:t>
    </w:r>
  </w:p>
  <w:p w:rsidR="002B4D9B" w:rsidRPr="002B4D9B" w:rsidRDefault="002B4D9B" w:rsidP="002B4D9B">
    <w:pPr>
      <w:tabs>
        <w:tab w:val="center" w:pos="4252"/>
        <w:tab w:val="right" w:pos="8504"/>
        <w:tab w:val="right" w:pos="9360"/>
      </w:tabs>
      <w:suppressAutoHyphens/>
      <w:spacing w:after="0" w:line="240" w:lineRule="auto"/>
      <w:ind w:left="-900" w:right="-856"/>
      <w:jc w:val="center"/>
      <w:rPr>
        <w:rFonts w:ascii="Calibri" w:eastAsia="Times New Roman" w:hAnsi="Calibri" w:cs="Calibri"/>
        <w:sz w:val="20"/>
        <w:szCs w:val="20"/>
        <w:lang w:eastAsia="zh-CN"/>
      </w:rPr>
    </w:pPr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Telefone: 282770990 · Telefax: </w:t>
    </w:r>
    <w:proofErr w:type="gramStart"/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282770999          </w:t>
    </w:r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  Email</w:t>
    </w:r>
    <w:proofErr w:type="gramEnd"/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: </w:t>
    </w:r>
    <w:hyperlink r:id="rId1">
      <w:r w:rsidRPr="002B4D9B">
        <w:rPr>
          <w:rFonts w:ascii="Calibri" w:eastAsia="Times New Roman" w:hAnsi="Calibri" w:cs="Calibri"/>
          <w:color w:val="0000FF"/>
          <w:sz w:val="20"/>
          <w:szCs w:val="20"/>
          <w:u w:val="single"/>
          <w:lang w:eastAsia="zh-CN"/>
        </w:rPr>
        <w:t>info@aejd.pt</w:t>
      </w:r>
    </w:hyperlink>
    <w:proofErr w:type="gramStart"/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        www.</w:t>
    </w:r>
    <w:proofErr w:type="gramEnd"/>
    <w:r w:rsidRPr="002B4D9B">
      <w:rPr>
        <w:rFonts w:ascii="Calibri" w:eastAsia="Times New Roman" w:hAnsi="Calibri" w:cs="Calibri"/>
        <w:sz w:val="20"/>
        <w:szCs w:val="20"/>
        <w:lang w:eastAsia="zh-CN"/>
      </w:rPr>
      <w:t>aejd.pt</w:t>
    </w:r>
  </w:p>
  <w:p w:rsidR="002B4D9B" w:rsidRPr="002B4D9B" w:rsidRDefault="002B4D9B" w:rsidP="002B4D9B">
    <w:pPr>
      <w:tabs>
        <w:tab w:val="center" w:pos="4252"/>
        <w:tab w:val="right" w:pos="8504"/>
        <w:tab w:val="right" w:pos="9360"/>
      </w:tabs>
      <w:suppressAutoHyphens/>
      <w:spacing w:after="0" w:line="240" w:lineRule="auto"/>
      <w:ind w:left="-900" w:right="-856"/>
      <w:jc w:val="center"/>
      <w:rPr>
        <w:rFonts w:ascii="Calibri" w:eastAsia="Times New Roman" w:hAnsi="Calibri" w:cs="Calibri"/>
        <w:sz w:val="18"/>
        <w:szCs w:val="18"/>
        <w:lang w:eastAsia="zh-CN"/>
      </w:rPr>
    </w:pPr>
    <w:r w:rsidRPr="002B4D9B">
      <w:rPr>
        <w:rFonts w:ascii="Calibri" w:eastAsia="Times New Roman" w:hAnsi="Calibri" w:cs="Calibri"/>
        <w:sz w:val="18"/>
        <w:szCs w:val="18"/>
        <w:lang w:eastAsia="zh-CN"/>
      </w:rPr>
      <w:fldChar w:fldCharType="begin"/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instrText>PAGE</w:instrTex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separate"/>
    </w:r>
    <w:r w:rsidR="004F7A0D">
      <w:rPr>
        <w:rFonts w:ascii="Calibri" w:eastAsia="Times New Roman" w:hAnsi="Calibri" w:cs="Calibri"/>
        <w:noProof/>
        <w:sz w:val="18"/>
        <w:szCs w:val="18"/>
        <w:lang w:val="en-GB" w:eastAsia="zh-CN"/>
      </w:rPr>
      <w:t>1</w: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end"/>
    </w:r>
    <w:r w:rsidRPr="002B4D9B">
      <w:rPr>
        <w:rFonts w:ascii="Calibri" w:eastAsia="Times New Roman" w:hAnsi="Calibri" w:cs="Calibri"/>
        <w:sz w:val="18"/>
        <w:szCs w:val="18"/>
        <w:lang w:eastAsia="zh-CN"/>
      </w:rPr>
      <w:t xml:space="preserve"> de </w:t>
    </w:r>
    <w:r w:rsidRPr="002B4D9B">
      <w:rPr>
        <w:rFonts w:ascii="Calibri" w:eastAsia="Times New Roman" w:hAnsi="Calibri" w:cs="Calibri"/>
        <w:sz w:val="18"/>
        <w:szCs w:val="18"/>
        <w:lang w:eastAsia="zh-CN"/>
      </w:rPr>
      <w:fldChar w:fldCharType="begin"/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instrText>NUMPAGES</w:instrTex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separate"/>
    </w:r>
    <w:r w:rsidR="004F7A0D">
      <w:rPr>
        <w:rFonts w:ascii="Calibri" w:eastAsia="Times New Roman" w:hAnsi="Calibri" w:cs="Calibri"/>
        <w:noProof/>
        <w:sz w:val="18"/>
        <w:szCs w:val="18"/>
        <w:lang w:val="en-GB" w:eastAsia="zh-CN"/>
      </w:rPr>
      <w:t>3</w: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8F" w:rsidRDefault="00A05D8F" w:rsidP="002B4D9B">
      <w:pPr>
        <w:spacing w:after="0" w:line="240" w:lineRule="auto"/>
      </w:pPr>
      <w:r>
        <w:separator/>
      </w:r>
    </w:p>
  </w:footnote>
  <w:footnote w:type="continuationSeparator" w:id="0">
    <w:p w:rsidR="00A05D8F" w:rsidRDefault="00A05D8F" w:rsidP="002B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="-418" w:tblpY="-1172"/>
      <w:tblW w:w="10490" w:type="dxa"/>
      <w:tblBorders>
        <w:bottom w:val="thinThickThinSmallGap" w:sz="24" w:space="0" w:color="auto"/>
        <w:insideH w:val="single" w:sz="6" w:space="0" w:color="auto"/>
      </w:tblBorders>
      <w:tblLook w:val="04A0" w:firstRow="1" w:lastRow="0" w:firstColumn="1" w:lastColumn="0" w:noHBand="0" w:noVBand="1"/>
    </w:tblPr>
    <w:tblGrid>
      <w:gridCol w:w="3034"/>
      <w:gridCol w:w="3928"/>
      <w:gridCol w:w="3528"/>
    </w:tblGrid>
    <w:tr w:rsidR="002B4D9B" w:rsidRPr="002B4D9B" w:rsidTr="002B4D9B">
      <w:trPr>
        <w:trHeight w:val="1349"/>
      </w:trPr>
      <w:tc>
        <w:tcPr>
          <w:tcW w:w="3034" w:type="dxa"/>
        </w:tcPr>
        <w:p w:rsidR="002B4D9B" w:rsidRPr="002B4D9B" w:rsidRDefault="002B4D9B" w:rsidP="002B4D9B">
          <w:pPr>
            <w:spacing w:before="120" w:after="0" w:line="240" w:lineRule="auto"/>
            <w:ind w:hanging="142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9A388C" wp14:editId="2A780C08">
                    <wp:simplePos x="0" y="0"/>
                    <wp:positionH relativeFrom="column">
                      <wp:posOffset>1694815</wp:posOffset>
                    </wp:positionH>
                    <wp:positionV relativeFrom="paragraph">
                      <wp:posOffset>118110</wp:posOffset>
                    </wp:positionV>
                    <wp:extent cx="3818890" cy="526415"/>
                    <wp:effectExtent l="0" t="0" r="0" b="6985"/>
                    <wp:wrapNone/>
                    <wp:docPr id="5" name="Caixa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8890" cy="526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4D9B" w:rsidRPr="0021664B" w:rsidRDefault="002B4D9B" w:rsidP="002B4D9B">
                                <w:pPr>
                                  <w:pStyle w:val="Cabealh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Dge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st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proofErr w:type="spellEnd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proofErr w:type="spellStart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ireção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-G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era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L</w:t>
                                </w:r>
                                <w:proofErr w:type="spellEnd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dos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stabelecimentos 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scolares</w:t>
                                </w:r>
                              </w:p>
                              <w:p w:rsidR="002B4D9B" w:rsidRPr="0021664B" w:rsidRDefault="002B4D9B" w:rsidP="002B4D9B">
                                <w:pPr>
                                  <w:pStyle w:val="Cabealh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DSRAI – Direção de Serviços da Região Algarve</w:t>
                                </w:r>
                              </w:p>
                              <w:p w:rsidR="002B4D9B" w:rsidRPr="001968ED" w:rsidRDefault="002B4D9B" w:rsidP="002B4D9B">
                                <w:pPr>
                                  <w:keepNext/>
                                  <w:rPr>
                                    <w:rFonts w:ascii="Arial" w:hAnsi="Arial" w:cs="Arial"/>
                                  </w:rPr>
                                </w:pPr>
                                <w:r w:rsidRPr="0081602D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Agrupamento de Escolas Júlio Dantas, Lagos – </w:t>
                                </w:r>
                                <w:r w:rsidRPr="0081602D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145415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9A388C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style="position:absolute;left:0;text-align:left;margin-left:133.45pt;margin-top:9.3pt;width:300.7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" stroked="f">
                    <v:textbox>
                      <w:txbxContent>
                        <w:p w:rsidR="002B4D9B" w:rsidRPr="0021664B" w:rsidRDefault="002B4D9B" w:rsidP="002B4D9B">
                          <w:pPr>
                            <w:pStyle w:val="Cabealh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Dge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st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E</w:t>
                          </w:r>
                          <w:proofErr w:type="spellEnd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D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ireção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-G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era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L</w:t>
                          </w:r>
                          <w:proofErr w:type="spellEnd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dos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stabelecimentos 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scolares</w:t>
                          </w:r>
                        </w:p>
                        <w:p w:rsidR="002B4D9B" w:rsidRPr="0021664B" w:rsidRDefault="002B4D9B" w:rsidP="002B4D9B">
                          <w:pPr>
                            <w:pStyle w:val="Cabealh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DSRAI – Direção de Serviços da Região Algarve</w:t>
                          </w:r>
                        </w:p>
                        <w:p w:rsidR="002B4D9B" w:rsidRPr="001968ED" w:rsidRDefault="002B4D9B" w:rsidP="002B4D9B">
                          <w:pPr>
                            <w:keepNext/>
                            <w:rPr>
                              <w:rFonts w:ascii="Arial" w:hAnsi="Arial" w:cs="Arial"/>
                            </w:rPr>
                          </w:pPr>
                          <w:r w:rsidRPr="0081602D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Agrupamento de Escolas Júlio Dantas, Lagos – </w:t>
                          </w:r>
                          <w:r w:rsidRPr="008160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145415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A725915" wp14:editId="6FD07416">
                <wp:extent cx="1695450" cy="609600"/>
                <wp:effectExtent l="0" t="0" r="0" b="0"/>
                <wp:docPr id="16" name="Imagem 16" descr="logo_aejd_200x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aejd_200x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8" w:type="dxa"/>
        </w:tcPr>
        <w:p w:rsidR="002B4D9B" w:rsidRPr="002B4D9B" w:rsidRDefault="002B4D9B" w:rsidP="002B4D9B">
          <w:pPr>
            <w:keepNext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</w:pPr>
        </w:p>
        <w:p w:rsidR="002B4D9B" w:rsidRPr="002B4D9B" w:rsidRDefault="002B4D9B" w:rsidP="002B4D9B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pt-PT"/>
            </w:rPr>
          </w:pPr>
        </w:p>
      </w:tc>
      <w:tc>
        <w:tcPr>
          <w:tcW w:w="3528" w:type="dxa"/>
        </w:tcPr>
        <w:p w:rsidR="002B4D9B" w:rsidRPr="002B4D9B" w:rsidRDefault="002B4D9B" w:rsidP="002B4D9B">
          <w:pPr>
            <w:spacing w:after="0" w:line="240" w:lineRule="auto"/>
            <w:ind w:right="-250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pt-PT"/>
            </w:rPr>
          </w:pP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2B025AB1" wp14:editId="145E04F5">
                <wp:simplePos x="0" y="0"/>
                <wp:positionH relativeFrom="column">
                  <wp:posOffset>982980</wp:posOffset>
                </wp:positionH>
                <wp:positionV relativeFrom="paragraph">
                  <wp:posOffset>57150</wp:posOffset>
                </wp:positionV>
                <wp:extent cx="1171575" cy="457200"/>
                <wp:effectExtent l="0" t="0" r="9525" b="0"/>
                <wp:wrapNone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4D9B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t xml:space="preserve">                     </w:t>
          </w:r>
        </w:p>
      </w:tc>
    </w:tr>
  </w:tbl>
  <w:p w:rsidR="002B4D9B" w:rsidRDefault="002B4D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F0042"/>
    <w:multiLevelType w:val="hybridMultilevel"/>
    <w:tmpl w:val="8FF4146E"/>
    <w:lvl w:ilvl="0" w:tplc="248452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9B"/>
    <w:rsid w:val="0003746F"/>
    <w:rsid w:val="0006784A"/>
    <w:rsid w:val="00095EDA"/>
    <w:rsid w:val="000A48EA"/>
    <w:rsid w:val="000B36C9"/>
    <w:rsid w:val="000F42D9"/>
    <w:rsid w:val="00194437"/>
    <w:rsid w:val="002B4D9B"/>
    <w:rsid w:val="003B4786"/>
    <w:rsid w:val="003E06BA"/>
    <w:rsid w:val="004E708D"/>
    <w:rsid w:val="004F7A0D"/>
    <w:rsid w:val="00504D8B"/>
    <w:rsid w:val="00512485"/>
    <w:rsid w:val="00584431"/>
    <w:rsid w:val="00601161"/>
    <w:rsid w:val="00624868"/>
    <w:rsid w:val="0065359B"/>
    <w:rsid w:val="006A23BF"/>
    <w:rsid w:val="007152D6"/>
    <w:rsid w:val="007A61A7"/>
    <w:rsid w:val="007A65B9"/>
    <w:rsid w:val="007F6258"/>
    <w:rsid w:val="0081602D"/>
    <w:rsid w:val="009E3E07"/>
    <w:rsid w:val="00A05D8F"/>
    <w:rsid w:val="00A205AD"/>
    <w:rsid w:val="00BA5A67"/>
    <w:rsid w:val="00CC46D7"/>
    <w:rsid w:val="00D7298F"/>
    <w:rsid w:val="00DF7FF5"/>
    <w:rsid w:val="00F34472"/>
    <w:rsid w:val="00F83144"/>
    <w:rsid w:val="00FA25A2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744BDE-5F43-4654-B4BE-755A143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6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B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4D9B"/>
  </w:style>
  <w:style w:type="paragraph" w:styleId="Rodap">
    <w:name w:val="footer"/>
    <w:basedOn w:val="Normal"/>
    <w:link w:val="RodapCarter"/>
    <w:uiPriority w:val="99"/>
    <w:unhideWhenUsed/>
    <w:rsid w:val="002B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4D9B"/>
  </w:style>
  <w:style w:type="character" w:styleId="Hiperligao">
    <w:name w:val="Hyperlink"/>
    <w:basedOn w:val="Tipodeletrapredefinidodopargrafo"/>
    <w:uiPriority w:val="99"/>
    <w:unhideWhenUsed/>
    <w:rsid w:val="002B4D9B"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2B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Sezília</dc:creator>
  <cp:keywords/>
  <dc:description/>
  <cp:lastModifiedBy>Sílvia Sezília</cp:lastModifiedBy>
  <cp:revision>22</cp:revision>
  <dcterms:created xsi:type="dcterms:W3CDTF">2021-10-10T13:42:00Z</dcterms:created>
  <dcterms:modified xsi:type="dcterms:W3CDTF">2021-10-10T17:22:00Z</dcterms:modified>
</cp:coreProperties>
</file>